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456" w:rsidRPr="000538B1" w:rsidRDefault="00E36826" w:rsidP="000538B1">
      <w:pPr>
        <w:pStyle w:val="2"/>
        <w:jc w:val="center"/>
        <w:rPr>
          <w:sz w:val="28"/>
        </w:rPr>
      </w:pPr>
      <w:r w:rsidRPr="00DB1A1A">
        <w:rPr>
          <w:rFonts w:hint="eastAsia"/>
          <w:sz w:val="28"/>
        </w:rPr>
        <w:t>岭南学院</w:t>
      </w:r>
      <w:r>
        <w:rPr>
          <w:rFonts w:hint="eastAsia"/>
          <w:sz w:val="28"/>
        </w:rPr>
        <w:t>2019</w:t>
      </w:r>
      <w:r>
        <w:rPr>
          <w:rFonts w:hint="eastAsia"/>
          <w:sz w:val="28"/>
        </w:rPr>
        <w:t>学年春季学期</w:t>
      </w:r>
      <w:r>
        <w:rPr>
          <w:rFonts w:hint="eastAsia"/>
          <w:sz w:val="28"/>
        </w:rPr>
        <w:t>2018</w:t>
      </w:r>
      <w:r w:rsidRPr="00DB1A1A">
        <w:rPr>
          <w:rFonts w:hint="eastAsia"/>
          <w:sz w:val="28"/>
        </w:rPr>
        <w:t>级选课指引</w:t>
      </w:r>
    </w:p>
    <w:p w:rsidR="000538B1" w:rsidRDefault="000538B1" w:rsidP="006A1344">
      <w:pPr>
        <w:spacing w:line="360" w:lineRule="auto"/>
        <w:ind w:leftChars="100" w:left="2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一、关于</w:t>
      </w:r>
      <w:r w:rsidR="004A17D3">
        <w:rPr>
          <w:rFonts w:ascii="Times New Roman" w:hAnsi="Times New Roman" w:cs="Times New Roman" w:hint="eastAsia"/>
          <w:color w:val="000000"/>
        </w:rPr>
        <w:t>导入</w:t>
      </w:r>
      <w:r>
        <w:rPr>
          <w:rFonts w:ascii="Times New Roman" w:hAnsi="Times New Roman" w:cs="Times New Roman" w:hint="eastAsia"/>
          <w:color w:val="000000"/>
        </w:rPr>
        <w:t>课程</w:t>
      </w:r>
      <w:r w:rsidR="004A17D3">
        <w:rPr>
          <w:rFonts w:ascii="Times New Roman" w:hAnsi="Times New Roman" w:cs="Times New Roman" w:hint="eastAsia"/>
          <w:color w:val="000000"/>
        </w:rPr>
        <w:t>的</w:t>
      </w:r>
      <w:r>
        <w:rPr>
          <w:rFonts w:ascii="Times New Roman" w:hAnsi="Times New Roman" w:cs="Times New Roman" w:hint="eastAsia"/>
          <w:color w:val="000000"/>
        </w:rPr>
        <w:t>说明</w:t>
      </w:r>
    </w:p>
    <w:p w:rsidR="004A17D3" w:rsidRDefault="000538B1" w:rsidP="005C7774">
      <w:pPr>
        <w:spacing w:line="360" w:lineRule="auto"/>
        <w:ind w:leftChars="100" w:left="210" w:firstLineChars="200" w:firstLine="420"/>
        <w:rPr>
          <w:rFonts w:ascii="Times New Roman" w:hAnsi="Times New Roman" w:cs="Times New Roman" w:hint="eastAsia"/>
          <w:color w:val="000000"/>
        </w:rPr>
      </w:pPr>
      <w:r w:rsidRPr="000538B1">
        <w:rPr>
          <w:rFonts w:ascii="Times New Roman" w:hAnsi="Times New Roman" w:cs="Times New Roman" w:hint="eastAsia"/>
          <w:color w:val="000000"/>
        </w:rPr>
        <w:t>下学期课程的排课时间交错较多，课程分布较为复杂，每门课的选课都会联动影响到其他课程的选择，因此为了保证</w:t>
      </w:r>
      <w:r w:rsidR="00E003A0">
        <w:rPr>
          <w:rFonts w:ascii="Times New Roman" w:hAnsi="Times New Roman" w:cs="Times New Roman" w:hint="eastAsia"/>
          <w:color w:val="000000"/>
        </w:rPr>
        <w:t>各专业学生</w:t>
      </w:r>
      <w:r w:rsidRPr="000538B1">
        <w:rPr>
          <w:rFonts w:ascii="Times New Roman" w:hAnsi="Times New Roman" w:cs="Times New Roman" w:hint="eastAsia"/>
          <w:color w:val="000000"/>
        </w:rPr>
        <w:t>的必修课</w:t>
      </w:r>
      <w:r w:rsidR="00E003A0">
        <w:rPr>
          <w:rFonts w:ascii="Times New Roman" w:hAnsi="Times New Roman" w:cs="Times New Roman" w:hint="eastAsia"/>
          <w:color w:val="000000"/>
        </w:rPr>
        <w:t>选课</w:t>
      </w:r>
      <w:r w:rsidRPr="000538B1">
        <w:rPr>
          <w:rFonts w:ascii="Times New Roman" w:hAnsi="Times New Roman" w:cs="Times New Roman" w:hint="eastAsia"/>
          <w:color w:val="000000"/>
        </w:rPr>
        <w:t>，学院采取部分课程</w:t>
      </w:r>
      <w:r w:rsidR="005C7774">
        <w:rPr>
          <w:rFonts w:ascii="Times New Roman" w:hAnsi="Times New Roman" w:cs="Times New Roman" w:hint="eastAsia"/>
          <w:color w:val="000000"/>
        </w:rPr>
        <w:t>（或</w:t>
      </w:r>
      <w:r w:rsidRPr="000538B1">
        <w:rPr>
          <w:rFonts w:ascii="Times New Roman" w:hAnsi="Times New Roman" w:cs="Times New Roman" w:hint="eastAsia"/>
          <w:color w:val="000000"/>
        </w:rPr>
        <w:t>部分学生</w:t>
      </w:r>
      <w:r w:rsidR="005C7774">
        <w:rPr>
          <w:rFonts w:ascii="Times New Roman" w:hAnsi="Times New Roman" w:cs="Times New Roman" w:hint="eastAsia"/>
          <w:color w:val="000000"/>
        </w:rPr>
        <w:t>）</w:t>
      </w:r>
      <w:r w:rsidRPr="000538B1">
        <w:rPr>
          <w:rFonts w:ascii="Times New Roman" w:hAnsi="Times New Roman" w:cs="Times New Roman" w:hint="eastAsia"/>
          <w:color w:val="000000"/>
        </w:rPr>
        <w:t>导入选课。</w:t>
      </w:r>
    </w:p>
    <w:p w:rsidR="000538B1" w:rsidRPr="00FD7676" w:rsidRDefault="000538B1" w:rsidP="005C7774">
      <w:pPr>
        <w:spacing w:line="360" w:lineRule="auto"/>
        <w:ind w:leftChars="100" w:left="210" w:firstLineChars="200" w:firstLine="420"/>
        <w:rPr>
          <w:rFonts w:ascii="Times New Roman" w:hAnsi="Times New Roman" w:cs="Times New Roman"/>
          <w:color w:val="FF0000"/>
        </w:rPr>
      </w:pPr>
      <w:r w:rsidRPr="00FD7676">
        <w:rPr>
          <w:rFonts w:ascii="Times New Roman" w:hAnsi="Times New Roman" w:cs="Times New Roman" w:hint="eastAsia"/>
          <w:color w:val="FF0000"/>
        </w:rPr>
        <w:t>对于目前系统已被</w:t>
      </w:r>
      <w:r w:rsidR="004A17D3" w:rsidRPr="00FD7676">
        <w:rPr>
          <w:rFonts w:ascii="Times New Roman" w:hAnsi="Times New Roman" w:cs="Times New Roman" w:hint="eastAsia"/>
          <w:color w:val="FF0000"/>
        </w:rPr>
        <w:t>导入的学生，若自行</w:t>
      </w:r>
      <w:proofErr w:type="gramStart"/>
      <w:r w:rsidR="004A17D3" w:rsidRPr="00FD7676">
        <w:rPr>
          <w:rFonts w:ascii="Times New Roman" w:hAnsi="Times New Roman" w:cs="Times New Roman" w:hint="eastAsia"/>
          <w:color w:val="FF0000"/>
        </w:rPr>
        <w:t>选择退课重选</w:t>
      </w:r>
      <w:proofErr w:type="gramEnd"/>
      <w:r w:rsidR="004A17D3" w:rsidRPr="00FD7676">
        <w:rPr>
          <w:rFonts w:ascii="Times New Roman" w:hAnsi="Times New Roman" w:cs="Times New Roman" w:hint="eastAsia"/>
          <w:color w:val="FF0000"/>
        </w:rPr>
        <w:t>而导致最后课程冲突的，请自负后果。因此</w:t>
      </w:r>
      <w:r w:rsidRPr="00FD7676">
        <w:rPr>
          <w:rFonts w:ascii="Times New Roman" w:hAnsi="Times New Roman" w:cs="Times New Roman" w:hint="eastAsia"/>
          <w:color w:val="FF0000"/>
        </w:rPr>
        <w:t>请同学们务必慎重考虑，谨慎操作</w:t>
      </w:r>
      <w:r w:rsidR="005C7774" w:rsidRPr="00FD7676">
        <w:rPr>
          <w:rFonts w:ascii="Times New Roman" w:hAnsi="Times New Roman" w:cs="Times New Roman" w:hint="eastAsia"/>
          <w:color w:val="FF0000"/>
        </w:rPr>
        <w:t>。</w:t>
      </w:r>
    </w:p>
    <w:p w:rsidR="004A17D3" w:rsidRPr="004A17D3" w:rsidRDefault="004A17D3" w:rsidP="003465CB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0538B1" w:rsidRDefault="000538B1" w:rsidP="006A1344">
      <w:pPr>
        <w:spacing w:line="360" w:lineRule="auto"/>
        <w:ind w:leftChars="100" w:left="2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二、部分课程说明</w:t>
      </w:r>
    </w:p>
    <w:p w:rsidR="003465CB" w:rsidRPr="003465CB" w:rsidRDefault="003465CB" w:rsidP="003465CB">
      <w:pPr>
        <w:pStyle w:val="a5"/>
        <w:numPr>
          <w:ilvl w:val="0"/>
          <w:numId w:val="7"/>
        </w:numPr>
        <w:spacing w:line="360" w:lineRule="auto"/>
        <w:ind w:firstLineChars="0"/>
        <w:rPr>
          <w:rFonts w:hint="eastAsia"/>
          <w:color w:val="000000"/>
          <w:szCs w:val="21"/>
        </w:rPr>
      </w:pPr>
      <w:r w:rsidRPr="003465CB">
        <w:rPr>
          <w:rFonts w:hint="eastAsia"/>
          <w:color w:val="000000"/>
          <w:szCs w:val="21"/>
        </w:rPr>
        <w:t>只有管科专业学生需要自行系统选</w:t>
      </w:r>
      <w:r w:rsidR="00456459">
        <w:rPr>
          <w:rFonts w:hint="eastAsia"/>
          <w:color w:val="000000"/>
          <w:szCs w:val="21"/>
        </w:rPr>
        <w:t xml:space="preserve"> </w:t>
      </w:r>
      <w:r w:rsidRPr="003465CB">
        <w:rPr>
          <w:rFonts w:hint="eastAsia"/>
          <w:color w:val="000000"/>
          <w:szCs w:val="21"/>
        </w:rPr>
        <w:t>《商业伦理与社会责任》</w:t>
      </w:r>
      <w:r w:rsidR="00456459">
        <w:rPr>
          <w:rFonts w:hint="eastAsia"/>
          <w:color w:val="000000"/>
          <w:szCs w:val="21"/>
        </w:rPr>
        <w:t xml:space="preserve"> </w:t>
      </w:r>
      <w:r w:rsidRPr="003465CB">
        <w:rPr>
          <w:rFonts w:hint="eastAsia"/>
          <w:color w:val="000000"/>
          <w:szCs w:val="21"/>
        </w:rPr>
        <w:t>（两个</w:t>
      </w:r>
      <w:proofErr w:type="gramStart"/>
      <w:r w:rsidRPr="003465CB">
        <w:rPr>
          <w:rFonts w:hint="eastAsia"/>
          <w:color w:val="000000"/>
          <w:szCs w:val="21"/>
        </w:rPr>
        <w:t>教学班二选一</w:t>
      </w:r>
      <w:proofErr w:type="gramEnd"/>
      <w:r w:rsidRPr="003465CB">
        <w:rPr>
          <w:rFonts w:hint="eastAsia"/>
          <w:color w:val="000000"/>
          <w:szCs w:val="21"/>
        </w:rPr>
        <w:t>即可），其余专业统一</w:t>
      </w:r>
      <w:r w:rsidR="009A0882">
        <w:rPr>
          <w:rFonts w:hint="eastAsia"/>
          <w:color w:val="000000"/>
          <w:szCs w:val="21"/>
        </w:rPr>
        <w:t>于开学第一周周五</w:t>
      </w:r>
      <w:r w:rsidRPr="003465CB">
        <w:rPr>
          <w:rFonts w:hint="eastAsia"/>
          <w:color w:val="000000"/>
          <w:szCs w:val="21"/>
        </w:rPr>
        <w:t>导入，导入</w:t>
      </w:r>
      <w:proofErr w:type="gramStart"/>
      <w:r w:rsidRPr="003465CB">
        <w:rPr>
          <w:rFonts w:hint="eastAsia"/>
          <w:color w:val="000000"/>
          <w:szCs w:val="21"/>
        </w:rPr>
        <w:t>规则见</w:t>
      </w:r>
      <w:proofErr w:type="gramEnd"/>
      <w:r w:rsidRPr="003465CB">
        <w:rPr>
          <w:rFonts w:hint="eastAsia"/>
          <w:color w:val="000000"/>
          <w:szCs w:val="21"/>
        </w:rPr>
        <w:t>课表备注。</w:t>
      </w:r>
    </w:p>
    <w:p w:rsidR="00217495" w:rsidRPr="00217495" w:rsidRDefault="004A17D3" w:rsidP="00217495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 w:rsidR="00217495">
        <w:rPr>
          <w:rFonts w:ascii="Times New Roman" w:hAnsi="Times New Roman" w:cs="Times New Roman" w:hint="eastAsia"/>
          <w:color w:val="000000"/>
        </w:rPr>
        <w:t>、</w:t>
      </w:r>
      <w:r w:rsidR="00456459">
        <w:rPr>
          <w:rFonts w:ascii="Times New Roman" w:hAnsi="Times New Roman" w:cs="Times New Roman" w:hint="eastAsia"/>
          <w:color w:val="000000"/>
        </w:rPr>
        <w:t xml:space="preserve"> </w:t>
      </w:r>
      <w:r w:rsidR="00217495">
        <w:rPr>
          <w:rFonts w:ascii="Times New Roman" w:hAnsi="Times New Roman" w:cs="Times New Roman" w:hint="eastAsia"/>
          <w:color w:val="000000"/>
        </w:rPr>
        <w:t>《</w:t>
      </w:r>
      <w:r w:rsidR="00217495" w:rsidRPr="000538B1">
        <w:rPr>
          <w:rFonts w:ascii="Times New Roman" w:hAnsi="Times New Roman" w:cs="Times New Roman" w:hint="eastAsia"/>
          <w:color w:val="000000"/>
        </w:rPr>
        <w:t>计算机编程语言</w:t>
      </w:r>
      <w:r w:rsidR="00217495">
        <w:rPr>
          <w:rFonts w:ascii="Times New Roman" w:hAnsi="Times New Roman" w:cs="Times New Roman" w:hint="eastAsia"/>
          <w:color w:val="000000"/>
        </w:rPr>
        <w:t>（</w:t>
      </w:r>
      <w:r w:rsidR="00217495">
        <w:rPr>
          <w:rFonts w:ascii="Times New Roman" w:hAnsi="Times New Roman" w:cs="Times New Roman" w:hint="eastAsia"/>
          <w:color w:val="000000"/>
        </w:rPr>
        <w:t>Python</w:t>
      </w:r>
      <w:r w:rsidR="00217495">
        <w:rPr>
          <w:rFonts w:ascii="Times New Roman" w:hAnsi="Times New Roman" w:cs="Times New Roman" w:hint="eastAsia"/>
          <w:color w:val="000000"/>
        </w:rPr>
        <w:t>）》和《</w:t>
      </w:r>
      <w:r w:rsidR="00217495" w:rsidRPr="000538B1">
        <w:rPr>
          <w:rFonts w:ascii="Times New Roman" w:hAnsi="Times New Roman" w:cs="Times New Roman" w:hint="eastAsia"/>
          <w:color w:val="000000"/>
        </w:rPr>
        <w:t>计算机编程语言</w:t>
      </w:r>
      <w:r w:rsidR="00217495">
        <w:rPr>
          <w:rFonts w:ascii="Times New Roman" w:hAnsi="Times New Roman" w:cs="Times New Roman" w:hint="eastAsia"/>
          <w:color w:val="000000"/>
        </w:rPr>
        <w:t>（</w:t>
      </w:r>
      <w:proofErr w:type="spellStart"/>
      <w:r w:rsidR="00217495">
        <w:rPr>
          <w:rFonts w:ascii="Times New Roman" w:hAnsi="Times New Roman" w:cs="Times New Roman" w:hint="eastAsia"/>
          <w:color w:val="000000"/>
        </w:rPr>
        <w:t>Matlab</w:t>
      </w:r>
      <w:proofErr w:type="spellEnd"/>
      <w:r w:rsidR="00217495">
        <w:rPr>
          <w:rFonts w:ascii="Times New Roman" w:hAnsi="Times New Roman" w:cs="Times New Roman" w:hint="eastAsia"/>
          <w:color w:val="000000"/>
        </w:rPr>
        <w:t>）》</w:t>
      </w:r>
      <w:r w:rsidR="00217495" w:rsidRPr="000538B1">
        <w:rPr>
          <w:rFonts w:ascii="Times New Roman" w:hAnsi="Times New Roman" w:cs="Times New Roman" w:hint="eastAsia"/>
          <w:color w:val="000000"/>
        </w:rPr>
        <w:t>只能二选</w:t>
      </w:r>
      <w:proofErr w:type="gramStart"/>
      <w:r w:rsidR="00217495" w:rsidRPr="000538B1">
        <w:rPr>
          <w:rFonts w:ascii="Times New Roman" w:hAnsi="Times New Roman" w:cs="Times New Roman" w:hint="eastAsia"/>
          <w:color w:val="000000"/>
        </w:rPr>
        <w:t>一</w:t>
      </w:r>
      <w:proofErr w:type="gramEnd"/>
      <w:r w:rsidR="00217495" w:rsidRPr="000538B1">
        <w:rPr>
          <w:rFonts w:ascii="Times New Roman" w:hAnsi="Times New Roman" w:cs="Times New Roman" w:hint="eastAsia"/>
          <w:color w:val="000000"/>
        </w:rPr>
        <w:t>，切勿多选</w:t>
      </w:r>
      <w:r w:rsidR="00217495">
        <w:rPr>
          <w:rFonts w:ascii="Times New Roman" w:hAnsi="Times New Roman" w:cs="Times New Roman" w:hint="eastAsia"/>
          <w:color w:val="000000"/>
        </w:rPr>
        <w:t>。</w:t>
      </w:r>
    </w:p>
    <w:p w:rsidR="007051F2" w:rsidRDefault="004A17D3" w:rsidP="007051F2">
      <w:pPr>
        <w:spacing w:line="360" w:lineRule="auto"/>
        <w:ind w:leftChars="100" w:left="2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3</w:t>
      </w:r>
      <w:r w:rsidR="00653929">
        <w:rPr>
          <w:rFonts w:ascii="Times New Roman" w:hAnsi="Times New Roman" w:cs="Times New Roman" w:hint="eastAsia"/>
          <w:color w:val="000000"/>
        </w:rPr>
        <w:t>、</w:t>
      </w:r>
      <w:r w:rsidR="00653929">
        <w:rPr>
          <w:rFonts w:ascii="Times New Roman" w:hAnsi="Times New Roman" w:cs="Times New Roman" w:hint="eastAsia"/>
          <w:color w:val="000000"/>
        </w:rPr>
        <w:t xml:space="preserve"> </w:t>
      </w:r>
      <w:r w:rsidR="00653929">
        <w:rPr>
          <w:rFonts w:ascii="Times New Roman" w:hAnsi="Times New Roman" w:cs="Times New Roman" w:hint="eastAsia"/>
          <w:color w:val="000000"/>
        </w:rPr>
        <w:t>《</w:t>
      </w:r>
      <w:r w:rsidR="007051F2">
        <w:rPr>
          <w:rFonts w:ascii="Times New Roman" w:hAnsi="Times New Roman" w:cs="Times New Roman" w:hint="eastAsia"/>
          <w:color w:val="000000"/>
        </w:rPr>
        <w:t>计量经济学</w:t>
      </w:r>
      <w:r w:rsidR="00653929">
        <w:rPr>
          <w:rFonts w:ascii="Times New Roman" w:hAnsi="Times New Roman" w:cs="Times New Roman" w:hint="eastAsia"/>
          <w:color w:val="000000"/>
        </w:rPr>
        <w:t>（</w:t>
      </w:r>
      <w:r w:rsidR="007051F2">
        <w:rPr>
          <w:rFonts w:ascii="Times New Roman" w:hAnsi="Times New Roman" w:cs="Times New Roman" w:hint="eastAsia"/>
          <w:color w:val="000000"/>
        </w:rPr>
        <w:t>上机</w:t>
      </w:r>
      <w:r w:rsidR="00653929">
        <w:rPr>
          <w:rFonts w:ascii="Times New Roman" w:hAnsi="Times New Roman" w:cs="Times New Roman" w:hint="eastAsia"/>
          <w:color w:val="000000"/>
        </w:rPr>
        <w:t>）》无需选课！其选课名单将</w:t>
      </w:r>
      <w:r w:rsidR="007051F2">
        <w:rPr>
          <w:rFonts w:ascii="Times New Roman" w:hAnsi="Times New Roman" w:cs="Times New Roman" w:hint="eastAsia"/>
          <w:color w:val="000000"/>
        </w:rPr>
        <w:t>在选课截止后按</w:t>
      </w:r>
      <w:r w:rsidR="00653929">
        <w:rPr>
          <w:rFonts w:ascii="Times New Roman" w:hAnsi="Times New Roman" w:cs="Times New Roman" w:hint="eastAsia"/>
          <w:color w:val="000000"/>
        </w:rPr>
        <w:t>《计量经济学》的</w:t>
      </w:r>
      <w:r w:rsidR="007051F2">
        <w:rPr>
          <w:rFonts w:ascii="Times New Roman" w:hAnsi="Times New Roman" w:cs="Times New Roman" w:hint="eastAsia"/>
          <w:color w:val="000000"/>
        </w:rPr>
        <w:t>选课</w:t>
      </w:r>
      <w:r w:rsidR="00653929">
        <w:rPr>
          <w:rFonts w:ascii="Times New Roman" w:hAnsi="Times New Roman" w:cs="Times New Roman" w:hint="eastAsia"/>
          <w:color w:val="000000"/>
        </w:rPr>
        <w:t>名单</w:t>
      </w:r>
      <w:r w:rsidR="007051F2">
        <w:rPr>
          <w:rFonts w:ascii="Times New Roman" w:hAnsi="Times New Roman" w:cs="Times New Roman" w:hint="eastAsia"/>
          <w:color w:val="000000"/>
        </w:rPr>
        <w:t>导入</w:t>
      </w:r>
      <w:r w:rsidR="00653929">
        <w:rPr>
          <w:rFonts w:ascii="Times New Roman" w:hAnsi="Times New Roman" w:cs="Times New Roman" w:hint="eastAsia"/>
          <w:color w:val="000000"/>
        </w:rPr>
        <w:t>。学生</w:t>
      </w:r>
      <w:r w:rsidR="007D23CA">
        <w:rPr>
          <w:rFonts w:ascii="Times New Roman" w:hAnsi="Times New Roman" w:cs="Times New Roman" w:hint="eastAsia"/>
          <w:color w:val="000000"/>
        </w:rPr>
        <w:t>按</w:t>
      </w:r>
      <w:r w:rsidR="00653929">
        <w:rPr>
          <w:rFonts w:ascii="Times New Roman" w:hAnsi="Times New Roman" w:cs="Times New Roman" w:hint="eastAsia"/>
          <w:color w:val="000000"/>
        </w:rPr>
        <w:t>《计量经济学》的选课结果</w:t>
      </w:r>
      <w:r w:rsidR="007D23CA">
        <w:rPr>
          <w:rFonts w:ascii="Times New Roman" w:hAnsi="Times New Roman" w:cs="Times New Roman" w:hint="eastAsia"/>
          <w:color w:val="000000"/>
        </w:rPr>
        <w:t>上课即可</w:t>
      </w:r>
      <w:r w:rsidR="00653929">
        <w:rPr>
          <w:rFonts w:ascii="Times New Roman" w:hAnsi="Times New Roman" w:cs="Times New Roman" w:hint="eastAsia"/>
          <w:color w:val="000000"/>
        </w:rPr>
        <w:t>。</w:t>
      </w:r>
    </w:p>
    <w:p w:rsidR="000538B1" w:rsidRDefault="004A17D3" w:rsidP="007051F2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4</w:t>
      </w:r>
      <w:r w:rsidR="007051F2">
        <w:rPr>
          <w:rFonts w:ascii="Times New Roman" w:hAnsi="Times New Roman" w:cs="Times New Roman" w:hint="eastAsia"/>
          <w:color w:val="000000"/>
        </w:rPr>
        <w:t>、</w:t>
      </w:r>
      <w:r w:rsidR="00653929">
        <w:rPr>
          <w:rFonts w:ascii="Times New Roman" w:hAnsi="Times New Roman" w:cs="Times New Roman" w:hint="eastAsia"/>
          <w:color w:val="000000"/>
        </w:rPr>
        <w:t xml:space="preserve"> </w:t>
      </w:r>
      <w:r w:rsidR="00653929">
        <w:rPr>
          <w:rFonts w:ascii="Times New Roman" w:hAnsi="Times New Roman" w:cs="Times New Roman" w:hint="eastAsia"/>
          <w:color w:val="000000"/>
        </w:rPr>
        <w:t>《商务与经济统计》</w:t>
      </w:r>
      <w:r w:rsidR="000538B1" w:rsidRPr="000538B1">
        <w:rPr>
          <w:rFonts w:ascii="Times New Roman" w:hAnsi="Times New Roman" w:cs="Times New Roman" w:hint="eastAsia"/>
          <w:color w:val="000000"/>
        </w:rPr>
        <w:t>是选修课，且名额有限，选完即止，请</w:t>
      </w:r>
      <w:r w:rsidR="00653929">
        <w:rPr>
          <w:rFonts w:ascii="Times New Roman" w:hAnsi="Times New Roman" w:cs="Times New Roman" w:hint="eastAsia"/>
          <w:color w:val="000000"/>
        </w:rPr>
        <w:t>学生</w:t>
      </w:r>
      <w:r w:rsidR="000538B1" w:rsidRPr="000538B1">
        <w:rPr>
          <w:rFonts w:ascii="Times New Roman" w:hAnsi="Times New Roman" w:cs="Times New Roman" w:hint="eastAsia"/>
          <w:color w:val="000000"/>
        </w:rPr>
        <w:t>以必修课为重。</w:t>
      </w:r>
    </w:p>
    <w:p w:rsidR="00653929" w:rsidRDefault="004A17D3" w:rsidP="007051F2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5</w:t>
      </w:r>
      <w:r w:rsidR="00653929">
        <w:rPr>
          <w:rFonts w:ascii="Times New Roman" w:hAnsi="Times New Roman" w:cs="Times New Roman" w:hint="eastAsia"/>
          <w:color w:val="000000"/>
        </w:rPr>
        <w:t>、</w:t>
      </w:r>
      <w:r w:rsidR="00653929">
        <w:rPr>
          <w:rFonts w:ascii="Times New Roman" w:hAnsi="Times New Roman" w:cs="Times New Roman" w:hint="eastAsia"/>
          <w:color w:val="000000"/>
        </w:rPr>
        <w:t xml:space="preserve"> </w:t>
      </w:r>
      <w:r w:rsidR="00653929">
        <w:rPr>
          <w:rFonts w:ascii="Times New Roman" w:hAnsi="Times New Roman" w:cs="Times New Roman" w:hint="eastAsia"/>
          <w:color w:val="000000"/>
        </w:rPr>
        <w:t>按照任课老师建议，由于课程有部分内容相似，</w:t>
      </w:r>
      <w:r w:rsidR="00E003A0">
        <w:rPr>
          <w:rFonts w:ascii="Times New Roman" w:hAnsi="Times New Roman" w:cs="Times New Roman" w:hint="eastAsia"/>
          <w:color w:val="000000"/>
        </w:rPr>
        <w:t>学生若</w:t>
      </w:r>
      <w:r w:rsidR="00653929" w:rsidRPr="00653929">
        <w:rPr>
          <w:rFonts w:ascii="Times New Roman" w:hAnsi="Times New Roman" w:cs="Times New Roman" w:hint="eastAsia"/>
          <w:color w:val="000000"/>
        </w:rPr>
        <w:t>修读</w:t>
      </w:r>
      <w:r w:rsidR="00653929">
        <w:rPr>
          <w:rFonts w:ascii="Times New Roman" w:hAnsi="Times New Roman" w:cs="Times New Roman" w:hint="eastAsia"/>
          <w:color w:val="000000"/>
        </w:rPr>
        <w:t>了</w:t>
      </w:r>
      <w:r w:rsidR="00653929" w:rsidRPr="00653929">
        <w:rPr>
          <w:rFonts w:ascii="Times New Roman" w:hAnsi="Times New Roman" w:cs="Times New Roman" w:hint="eastAsia"/>
          <w:color w:val="000000"/>
        </w:rPr>
        <w:t>必修课《数据分析方法</w:t>
      </w:r>
      <w:r w:rsidR="00653929">
        <w:rPr>
          <w:rFonts w:ascii="Times New Roman" w:hAnsi="Times New Roman" w:cs="Times New Roman" w:hint="eastAsia"/>
          <w:color w:val="000000"/>
        </w:rPr>
        <w:t>（英）</w:t>
      </w:r>
      <w:r w:rsidR="00653929" w:rsidRPr="00653929">
        <w:rPr>
          <w:rFonts w:ascii="Times New Roman" w:hAnsi="Times New Roman" w:cs="Times New Roman" w:hint="eastAsia"/>
          <w:color w:val="000000"/>
        </w:rPr>
        <w:t>》，</w:t>
      </w:r>
      <w:r w:rsidR="00653929">
        <w:rPr>
          <w:rFonts w:ascii="Times New Roman" w:hAnsi="Times New Roman" w:cs="Times New Roman" w:hint="eastAsia"/>
          <w:color w:val="000000"/>
        </w:rPr>
        <w:t>则</w:t>
      </w:r>
      <w:r w:rsidR="00653929" w:rsidRPr="00653929">
        <w:rPr>
          <w:rFonts w:ascii="Times New Roman" w:hAnsi="Times New Roman" w:cs="Times New Roman" w:hint="eastAsia"/>
          <w:color w:val="000000"/>
        </w:rPr>
        <w:t>无需再</w:t>
      </w:r>
      <w:r w:rsidR="00653929">
        <w:rPr>
          <w:rFonts w:ascii="Times New Roman" w:hAnsi="Times New Roman" w:cs="Times New Roman" w:hint="eastAsia"/>
          <w:color w:val="000000"/>
        </w:rPr>
        <w:t>修读</w:t>
      </w:r>
      <w:r w:rsidR="00653929" w:rsidRPr="00653929">
        <w:rPr>
          <w:rFonts w:ascii="Times New Roman" w:hAnsi="Times New Roman" w:cs="Times New Roman" w:hint="eastAsia"/>
          <w:color w:val="000000"/>
        </w:rPr>
        <w:t>《商务与经济统计》</w:t>
      </w:r>
      <w:r w:rsidR="00653929">
        <w:rPr>
          <w:rFonts w:ascii="Times New Roman" w:hAnsi="Times New Roman" w:cs="Times New Roman" w:hint="eastAsia"/>
          <w:color w:val="000000"/>
        </w:rPr>
        <w:t>。</w:t>
      </w:r>
      <w:r w:rsidR="00653929">
        <w:rPr>
          <w:rFonts w:ascii="Times New Roman" w:hAnsi="Times New Roman" w:cs="Times New Roman"/>
          <w:color w:val="000000"/>
        </w:rPr>
        <w:t xml:space="preserve"> </w:t>
      </w:r>
    </w:p>
    <w:p w:rsidR="000538B1" w:rsidRDefault="004A17D3" w:rsidP="006A1344">
      <w:pPr>
        <w:spacing w:line="360" w:lineRule="auto"/>
        <w:ind w:leftChars="100" w:left="21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6</w:t>
      </w:r>
      <w:r w:rsidR="000538B1">
        <w:rPr>
          <w:rFonts w:ascii="Times New Roman" w:hAnsi="Times New Roman" w:cs="Times New Roman" w:hint="eastAsia"/>
          <w:color w:val="000000"/>
        </w:rPr>
        <w:t>、</w:t>
      </w:r>
      <w:r w:rsidR="000538B1">
        <w:rPr>
          <w:rFonts w:ascii="Times New Roman" w:hAnsi="Times New Roman" w:cs="Times New Roman" w:hint="eastAsia"/>
          <w:color w:val="000000"/>
        </w:rPr>
        <w:t xml:space="preserve"> </w:t>
      </w:r>
      <w:r w:rsidR="000538B1" w:rsidRPr="000538B1">
        <w:rPr>
          <w:rFonts w:ascii="Times New Roman" w:hAnsi="Times New Roman" w:cs="Times New Roman" w:hint="eastAsia"/>
          <w:color w:val="000000"/>
        </w:rPr>
        <w:t>公选课</w:t>
      </w:r>
      <w:r w:rsidR="00653929">
        <w:rPr>
          <w:rFonts w:ascii="Times New Roman" w:hAnsi="Times New Roman" w:cs="Times New Roman" w:hint="eastAsia"/>
          <w:color w:val="000000"/>
        </w:rPr>
        <w:t>《</w:t>
      </w:r>
      <w:r w:rsidR="000538B1" w:rsidRPr="000538B1">
        <w:rPr>
          <w:rFonts w:ascii="Times New Roman" w:hAnsi="Times New Roman" w:cs="Times New Roman" w:hint="eastAsia"/>
          <w:color w:val="000000"/>
        </w:rPr>
        <w:t>全球社会</w:t>
      </w:r>
      <w:r w:rsidR="00653929">
        <w:rPr>
          <w:rFonts w:ascii="Times New Roman" w:hAnsi="Times New Roman" w:cs="Times New Roman" w:hint="eastAsia"/>
          <w:color w:val="000000"/>
        </w:rPr>
        <w:t>》</w:t>
      </w:r>
      <w:r w:rsidR="000538B1" w:rsidRPr="000538B1">
        <w:rPr>
          <w:rFonts w:ascii="Times New Roman" w:hAnsi="Times New Roman" w:cs="Times New Roman" w:hint="eastAsia"/>
          <w:color w:val="000000"/>
        </w:rPr>
        <w:t>为必须修读</w:t>
      </w:r>
      <w:r w:rsidR="00653929">
        <w:rPr>
          <w:rFonts w:ascii="Times New Roman" w:hAnsi="Times New Roman" w:cs="Times New Roman" w:hint="eastAsia"/>
          <w:color w:val="000000"/>
        </w:rPr>
        <w:t>的课程。</w:t>
      </w:r>
      <w:r w:rsidR="003465CB">
        <w:rPr>
          <w:rFonts w:ascii="Times New Roman" w:hAnsi="Times New Roman" w:cs="Times New Roman" w:hint="eastAsia"/>
          <w:color w:val="000000"/>
        </w:rPr>
        <w:t>此课程</w:t>
      </w:r>
      <w:r w:rsidR="003465CB" w:rsidRPr="003465CB">
        <w:rPr>
          <w:rFonts w:ascii="Times New Roman" w:hAnsi="Times New Roman" w:cs="Times New Roman" w:hint="eastAsia"/>
          <w:color w:val="000000"/>
        </w:rPr>
        <w:t>无需选课，</w:t>
      </w:r>
      <w:r w:rsidR="003465CB">
        <w:rPr>
          <w:rFonts w:ascii="Times New Roman" w:hAnsi="Times New Roman" w:cs="Times New Roman" w:hint="eastAsia"/>
          <w:color w:val="000000"/>
        </w:rPr>
        <w:t>开学第一周周一，学院</w:t>
      </w:r>
      <w:r w:rsidR="003465CB" w:rsidRPr="003465CB">
        <w:rPr>
          <w:rFonts w:ascii="Times New Roman" w:hAnsi="Times New Roman" w:cs="Times New Roman" w:hint="eastAsia"/>
          <w:color w:val="000000"/>
        </w:rPr>
        <w:t>将根据</w:t>
      </w:r>
      <w:r w:rsidR="003465CB">
        <w:rPr>
          <w:rFonts w:ascii="Times New Roman" w:hAnsi="Times New Roman" w:cs="Times New Roman" w:hint="eastAsia"/>
          <w:color w:val="000000"/>
        </w:rPr>
        <w:t>系统中</w:t>
      </w:r>
      <w:r w:rsidR="003465CB" w:rsidRPr="003465CB">
        <w:rPr>
          <w:rFonts w:ascii="Times New Roman" w:hAnsi="Times New Roman" w:cs="Times New Roman" w:hint="eastAsia"/>
          <w:color w:val="000000"/>
        </w:rPr>
        <w:t>管理学</w:t>
      </w:r>
      <w:r w:rsidR="003465CB">
        <w:rPr>
          <w:rFonts w:ascii="Times New Roman" w:hAnsi="Times New Roman" w:cs="Times New Roman" w:hint="eastAsia"/>
          <w:color w:val="000000"/>
        </w:rPr>
        <w:t>的</w:t>
      </w:r>
      <w:r w:rsidR="003465CB" w:rsidRPr="003465CB">
        <w:rPr>
          <w:rFonts w:ascii="Times New Roman" w:hAnsi="Times New Roman" w:cs="Times New Roman" w:hint="eastAsia"/>
          <w:color w:val="000000"/>
        </w:rPr>
        <w:t>选课名单</w:t>
      </w:r>
      <w:r w:rsidR="003465CB">
        <w:rPr>
          <w:rFonts w:ascii="Times New Roman" w:hAnsi="Times New Roman" w:cs="Times New Roman" w:hint="eastAsia"/>
          <w:color w:val="000000"/>
        </w:rPr>
        <w:t>导入到《</w:t>
      </w:r>
      <w:r w:rsidR="003465CB" w:rsidRPr="003465CB">
        <w:rPr>
          <w:rFonts w:ascii="Times New Roman" w:hAnsi="Times New Roman" w:cs="Times New Roman" w:hint="eastAsia"/>
          <w:color w:val="000000"/>
        </w:rPr>
        <w:t>全球社会</w:t>
      </w:r>
      <w:r w:rsidR="003465CB">
        <w:rPr>
          <w:rFonts w:ascii="Times New Roman" w:hAnsi="Times New Roman" w:cs="Times New Roman" w:hint="eastAsia"/>
          <w:color w:val="000000"/>
        </w:rPr>
        <w:t>》的</w:t>
      </w:r>
      <w:r w:rsidR="003465CB" w:rsidRPr="003465CB">
        <w:rPr>
          <w:rFonts w:ascii="Times New Roman" w:hAnsi="Times New Roman" w:cs="Times New Roman" w:hint="eastAsia"/>
          <w:color w:val="000000"/>
        </w:rPr>
        <w:t>两个教学班</w:t>
      </w:r>
      <w:r w:rsidR="003465CB">
        <w:rPr>
          <w:rFonts w:ascii="Times New Roman" w:hAnsi="Times New Roman" w:cs="Times New Roman" w:hint="eastAsia"/>
          <w:color w:val="000000"/>
        </w:rPr>
        <w:t>中。</w:t>
      </w:r>
    </w:p>
    <w:p w:rsidR="000538B1" w:rsidRDefault="000538B1" w:rsidP="006A1344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</w:p>
    <w:p w:rsidR="003465CB" w:rsidRPr="00FD7676" w:rsidRDefault="003465CB" w:rsidP="006A1344">
      <w:pPr>
        <w:spacing w:line="360" w:lineRule="auto"/>
        <w:ind w:leftChars="100" w:left="210"/>
        <w:rPr>
          <w:rFonts w:ascii="Times New Roman" w:hAnsi="Times New Roman" w:cs="Times New Roman"/>
          <w:color w:val="FF0000"/>
        </w:rPr>
      </w:pPr>
      <w:r w:rsidRPr="00FD7676">
        <w:rPr>
          <w:rFonts w:ascii="Times New Roman" w:hAnsi="Times New Roman" w:cs="Times New Roman" w:hint="eastAsia"/>
          <w:color w:val="FF0000"/>
        </w:rPr>
        <w:t>提醒：请特别留意第</w:t>
      </w:r>
      <w:r w:rsidR="00456459" w:rsidRPr="00FD7676">
        <w:rPr>
          <w:rFonts w:ascii="Times New Roman" w:hAnsi="Times New Roman" w:cs="Times New Roman" w:hint="eastAsia"/>
          <w:color w:val="FF0000"/>
        </w:rPr>
        <w:t>1</w:t>
      </w:r>
      <w:r w:rsidRPr="00FD7676">
        <w:rPr>
          <w:rFonts w:ascii="Times New Roman" w:hAnsi="Times New Roman" w:cs="Times New Roman" w:hint="eastAsia"/>
          <w:color w:val="FF0000"/>
        </w:rPr>
        <w:t>点和第</w:t>
      </w:r>
      <w:r w:rsidR="00456459" w:rsidRPr="00FD7676">
        <w:rPr>
          <w:rFonts w:ascii="Times New Roman" w:hAnsi="Times New Roman" w:cs="Times New Roman" w:hint="eastAsia"/>
          <w:color w:val="FF0000"/>
        </w:rPr>
        <w:t>6</w:t>
      </w:r>
      <w:r w:rsidRPr="00FD7676">
        <w:rPr>
          <w:rFonts w:ascii="Times New Roman" w:hAnsi="Times New Roman" w:cs="Times New Roman" w:hint="eastAsia"/>
          <w:color w:val="FF0000"/>
        </w:rPr>
        <w:t>点的选课规则</w:t>
      </w:r>
      <w:r w:rsidR="009A0882" w:rsidRPr="00FD7676">
        <w:rPr>
          <w:rFonts w:ascii="Times New Roman" w:hAnsi="Times New Roman" w:cs="Times New Roman" w:hint="eastAsia"/>
          <w:color w:val="FF0000"/>
        </w:rPr>
        <w:t>及相关时间节点</w:t>
      </w:r>
      <w:r w:rsidRPr="00FD7676">
        <w:rPr>
          <w:rFonts w:ascii="Times New Roman" w:hAnsi="Times New Roman" w:cs="Times New Roman" w:hint="eastAsia"/>
          <w:color w:val="FF0000"/>
        </w:rPr>
        <w:t>，</w:t>
      </w:r>
      <w:r w:rsidR="009A0882" w:rsidRPr="00FD7676">
        <w:rPr>
          <w:rFonts w:ascii="Times New Roman" w:hAnsi="Times New Roman" w:cs="Times New Roman" w:hint="eastAsia"/>
          <w:color w:val="FF0000"/>
        </w:rPr>
        <w:t>于时间节点前完成中宏和管理学的选课，以免对</w:t>
      </w:r>
      <w:r w:rsidR="009A0882" w:rsidRPr="00FD7676">
        <w:rPr>
          <w:rFonts w:hint="eastAsia"/>
          <w:color w:val="FF0000"/>
          <w:szCs w:val="21"/>
        </w:rPr>
        <w:t>《商业伦理与社会责任》和</w:t>
      </w:r>
      <w:r w:rsidR="009A0882" w:rsidRPr="00FD7676">
        <w:rPr>
          <w:rFonts w:ascii="Times New Roman" w:hAnsi="Times New Roman" w:cs="Times New Roman" w:hint="eastAsia"/>
          <w:color w:val="FF0000"/>
        </w:rPr>
        <w:t>《全球社会》造成影响。</w:t>
      </w:r>
    </w:p>
    <w:p w:rsidR="00456459" w:rsidRDefault="00456459" w:rsidP="00653929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</w:p>
    <w:p w:rsidR="00653929" w:rsidRDefault="00653929" w:rsidP="00653929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三、跨专业选课</w:t>
      </w:r>
    </w:p>
    <w:p w:rsidR="00217495" w:rsidRDefault="00217495" w:rsidP="00653929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</w:t>
      </w:r>
      <w:r>
        <w:rPr>
          <w:rFonts w:ascii="Times New Roman" w:hAnsi="Times New Roman" w:cs="Times New Roman" w:hint="eastAsia"/>
          <w:color w:val="000000"/>
        </w:rPr>
        <w:t>、</w:t>
      </w:r>
      <w:r w:rsidR="00E003A0">
        <w:rPr>
          <w:rFonts w:ascii="Times New Roman" w:hAnsi="Times New Roman" w:cs="Times New Roman" w:hint="eastAsia"/>
          <w:color w:val="000000"/>
        </w:rPr>
        <w:t xml:space="preserve"> </w:t>
      </w:r>
      <w:r>
        <w:rPr>
          <w:rFonts w:ascii="Times New Roman" w:hAnsi="Times New Roman" w:cs="Times New Roman" w:hint="eastAsia"/>
          <w:color w:val="000000"/>
        </w:rPr>
        <w:t>目前系统已开放国</w:t>
      </w:r>
      <w:proofErr w:type="gramStart"/>
      <w:r>
        <w:rPr>
          <w:rFonts w:ascii="Times New Roman" w:hAnsi="Times New Roman" w:cs="Times New Roman" w:hint="eastAsia"/>
          <w:color w:val="000000"/>
        </w:rPr>
        <w:t>商专必课《全球化战略管理（英）》</w:t>
      </w:r>
      <w:proofErr w:type="gramEnd"/>
      <w:r>
        <w:rPr>
          <w:rFonts w:ascii="Times New Roman" w:hAnsi="Times New Roman" w:cs="Times New Roman" w:hint="eastAsia"/>
          <w:color w:val="000000"/>
        </w:rPr>
        <w:t>和管科</w:t>
      </w:r>
      <w:proofErr w:type="gramStart"/>
      <w:r>
        <w:rPr>
          <w:rFonts w:ascii="Times New Roman" w:hAnsi="Times New Roman" w:cs="Times New Roman" w:hint="eastAsia"/>
          <w:color w:val="000000"/>
        </w:rPr>
        <w:t>专必课</w:t>
      </w:r>
      <w:proofErr w:type="gramEnd"/>
      <w:r>
        <w:rPr>
          <w:rFonts w:ascii="Times New Roman" w:hAnsi="Times New Roman" w:cs="Times New Roman" w:hint="eastAsia"/>
          <w:color w:val="000000"/>
        </w:rPr>
        <w:t>《数据分析方法（英）》的跨专业选课，其余专业</w:t>
      </w:r>
      <w:r w:rsidR="00E003A0">
        <w:rPr>
          <w:rFonts w:ascii="Times New Roman" w:hAnsi="Times New Roman" w:cs="Times New Roman" w:hint="eastAsia"/>
          <w:color w:val="000000"/>
        </w:rPr>
        <w:t>学生可</w:t>
      </w:r>
      <w:r>
        <w:rPr>
          <w:rFonts w:ascii="Times New Roman" w:hAnsi="Times New Roman" w:cs="Times New Roman" w:hint="eastAsia"/>
          <w:color w:val="000000"/>
        </w:rPr>
        <w:t>于选课开始后在系统</w:t>
      </w:r>
      <w:r w:rsidR="00E003A0">
        <w:rPr>
          <w:rFonts w:ascii="Times New Roman" w:hAnsi="Times New Roman" w:cs="Times New Roman" w:hint="eastAsia"/>
          <w:color w:val="000000"/>
        </w:rPr>
        <w:t>选择以上两门课程</w:t>
      </w:r>
      <w:r>
        <w:rPr>
          <w:rFonts w:ascii="Times New Roman" w:hAnsi="Times New Roman" w:cs="Times New Roman" w:hint="eastAsia"/>
          <w:color w:val="000000"/>
        </w:rPr>
        <w:t>。</w:t>
      </w:r>
    </w:p>
    <w:p w:rsidR="00217495" w:rsidRPr="00217495" w:rsidRDefault="00217495" w:rsidP="00217495">
      <w:pPr>
        <w:pStyle w:val="a5"/>
        <w:numPr>
          <w:ilvl w:val="0"/>
          <w:numId w:val="5"/>
        </w:numPr>
        <w:spacing w:line="360" w:lineRule="auto"/>
        <w:ind w:firstLineChars="0"/>
        <w:rPr>
          <w:rFonts w:ascii="Times New Roman" w:hAnsi="Times New Roman" w:cs="Times New Roman" w:hint="eastAsia"/>
          <w:color w:val="000000"/>
        </w:rPr>
      </w:pPr>
      <w:r w:rsidRPr="00217495">
        <w:rPr>
          <w:rFonts w:ascii="Times New Roman" w:hAnsi="Times New Roman" w:cs="Times New Roman" w:hint="eastAsia"/>
          <w:color w:val="000000"/>
        </w:rPr>
        <w:t>其余</w:t>
      </w:r>
      <w:r w:rsidR="0076319A">
        <w:rPr>
          <w:rFonts w:ascii="Times New Roman" w:hAnsi="Times New Roman" w:cs="Times New Roman" w:hint="eastAsia"/>
          <w:color w:val="000000"/>
        </w:rPr>
        <w:t>同一门课程有多个教学班</w:t>
      </w:r>
      <w:r w:rsidRPr="00217495">
        <w:rPr>
          <w:rFonts w:ascii="Times New Roman" w:hAnsi="Times New Roman" w:cs="Times New Roman" w:hint="eastAsia"/>
          <w:color w:val="000000"/>
        </w:rPr>
        <w:t>（如中宏）的跨专业选课计划在新学期注册日开始，具</w:t>
      </w:r>
      <w:r w:rsidRPr="00217495">
        <w:rPr>
          <w:rFonts w:ascii="Times New Roman" w:hAnsi="Times New Roman" w:cs="Times New Roman" w:hint="eastAsia"/>
          <w:color w:val="000000"/>
        </w:rPr>
        <w:lastRenderedPageBreak/>
        <w:t>体时间另行通知。</w:t>
      </w:r>
    </w:p>
    <w:p w:rsidR="00217495" w:rsidRPr="00217495" w:rsidRDefault="00217495" w:rsidP="00653929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</w:p>
    <w:p w:rsidR="004A17D3" w:rsidRPr="004A17D3" w:rsidRDefault="004A17D3" w:rsidP="004A17D3">
      <w:pPr>
        <w:pStyle w:val="a5"/>
        <w:numPr>
          <w:ilvl w:val="0"/>
          <w:numId w:val="6"/>
        </w:numPr>
        <w:spacing w:line="360" w:lineRule="auto"/>
        <w:ind w:firstLineChars="0"/>
        <w:rPr>
          <w:rFonts w:ascii="Times New Roman" w:hAnsi="Times New Roman" w:cs="Times New Roman" w:hint="eastAsia"/>
          <w:color w:val="000000"/>
        </w:rPr>
      </w:pPr>
      <w:r w:rsidRPr="004A17D3">
        <w:rPr>
          <w:rFonts w:ascii="Times New Roman" w:hAnsi="Times New Roman" w:cs="Times New Roman" w:hint="eastAsia"/>
          <w:color w:val="000000"/>
        </w:rPr>
        <w:t>国数班</w:t>
      </w:r>
    </w:p>
    <w:p w:rsidR="00FD7676" w:rsidRDefault="004A17D3" w:rsidP="004A17D3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1</w:t>
      </w:r>
      <w:r>
        <w:rPr>
          <w:rFonts w:ascii="Times New Roman" w:hAnsi="Times New Roman" w:cs="Times New Roman" w:hint="eastAsia"/>
          <w:color w:val="000000"/>
        </w:rPr>
        <w:t>、</w:t>
      </w:r>
      <w:r w:rsidR="00FD7676">
        <w:rPr>
          <w:rFonts w:ascii="Times New Roman" w:hAnsi="Times New Roman" w:cs="Times New Roman" w:hint="eastAsia"/>
          <w:color w:val="000000"/>
        </w:rPr>
        <w:t>实变函数已导入名单，请检查是否有遗漏。</w:t>
      </w:r>
      <w:r w:rsidR="00FD7676">
        <w:rPr>
          <w:rFonts w:ascii="Times New Roman" w:hAnsi="Times New Roman" w:cs="Times New Roman" w:hint="eastAsia"/>
          <w:color w:val="000000"/>
        </w:rPr>
        <w:t xml:space="preserve"> </w:t>
      </w:r>
    </w:p>
    <w:p w:rsidR="004A17D3" w:rsidRPr="004A17D3" w:rsidRDefault="00FD7676" w:rsidP="004A17D3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2</w:t>
      </w:r>
      <w:r>
        <w:rPr>
          <w:rFonts w:ascii="Times New Roman" w:hAnsi="Times New Roman" w:cs="Times New Roman" w:hint="eastAsia"/>
          <w:color w:val="000000"/>
        </w:rPr>
        <w:t>、</w:t>
      </w:r>
      <w:r w:rsidR="004A17D3" w:rsidRPr="004A17D3">
        <w:rPr>
          <w:rFonts w:ascii="Times New Roman" w:hAnsi="Times New Roman" w:cs="Times New Roman" w:hint="eastAsia"/>
          <w:color w:val="000000"/>
        </w:rPr>
        <w:t>管科专业的国数班同学的《计量经济学》和《计量经济学（上机）》</w:t>
      </w:r>
      <w:proofErr w:type="gramStart"/>
      <w:r>
        <w:rPr>
          <w:rFonts w:ascii="Times New Roman" w:hAnsi="Times New Roman" w:cs="Times New Roman" w:hint="eastAsia"/>
          <w:color w:val="000000"/>
        </w:rPr>
        <w:t>选课</w:t>
      </w:r>
      <w:r w:rsidR="004A17D3" w:rsidRPr="004A17D3">
        <w:rPr>
          <w:rFonts w:ascii="Times New Roman" w:hAnsi="Times New Roman" w:cs="Times New Roman" w:hint="eastAsia"/>
          <w:color w:val="000000"/>
        </w:rPr>
        <w:t>请随跨</w:t>
      </w:r>
      <w:proofErr w:type="gramEnd"/>
      <w:r w:rsidR="004A17D3" w:rsidRPr="004A17D3">
        <w:rPr>
          <w:rFonts w:ascii="Times New Roman" w:hAnsi="Times New Roman" w:cs="Times New Roman" w:hint="eastAsia"/>
          <w:color w:val="000000"/>
        </w:rPr>
        <w:t>专业选课一起上报。</w:t>
      </w:r>
    </w:p>
    <w:p w:rsidR="004A17D3" w:rsidRDefault="00FD7676" w:rsidP="004A17D3">
      <w:pPr>
        <w:spacing w:line="360" w:lineRule="auto"/>
        <w:ind w:leftChars="100" w:left="210"/>
        <w:rPr>
          <w:rFonts w:hint="eastAsia"/>
          <w:szCs w:val="21"/>
        </w:rPr>
      </w:pPr>
      <w:r>
        <w:rPr>
          <w:rFonts w:hint="eastAsia"/>
          <w:color w:val="000000"/>
          <w:szCs w:val="21"/>
        </w:rPr>
        <w:t>3</w:t>
      </w:r>
      <w:r w:rsidR="004A17D3" w:rsidRPr="004A17D3">
        <w:rPr>
          <w:rFonts w:hint="eastAsia"/>
          <w:szCs w:val="21"/>
        </w:rPr>
        <w:t>、</w:t>
      </w:r>
      <w:r>
        <w:rPr>
          <w:rFonts w:hint="eastAsia"/>
          <w:szCs w:val="21"/>
        </w:rPr>
        <w:t xml:space="preserve"> </w:t>
      </w:r>
      <w:r w:rsidR="004A17D3" w:rsidRPr="004A17D3">
        <w:rPr>
          <w:rFonts w:hint="eastAsia"/>
          <w:szCs w:val="21"/>
        </w:rPr>
        <w:t>国数班中经济、金融专业的学生</w:t>
      </w:r>
      <w:proofErr w:type="gramStart"/>
      <w:r w:rsidR="004A17D3" w:rsidRPr="004A17D3">
        <w:rPr>
          <w:rFonts w:hint="eastAsia"/>
          <w:szCs w:val="21"/>
        </w:rPr>
        <w:t>已导进相应</w:t>
      </w:r>
      <w:proofErr w:type="gramEnd"/>
      <w:r w:rsidR="004A17D3" w:rsidRPr="004A17D3">
        <w:rPr>
          <w:rFonts w:hint="eastAsia"/>
          <w:szCs w:val="21"/>
        </w:rPr>
        <w:t>的货币金融学教学班，</w:t>
      </w:r>
      <w:r w:rsidR="004A17D3">
        <w:rPr>
          <w:rFonts w:hint="eastAsia"/>
          <w:szCs w:val="21"/>
        </w:rPr>
        <w:t>请首</w:t>
      </w:r>
      <w:r w:rsidR="004A17D3" w:rsidRPr="004A17D3">
        <w:rPr>
          <w:rFonts w:hint="eastAsia"/>
          <w:szCs w:val="21"/>
        </w:rPr>
        <w:t>选</w:t>
      </w:r>
      <w:r w:rsidR="004A17D3" w:rsidRPr="004A17D3">
        <w:rPr>
          <w:rFonts w:hint="eastAsia"/>
          <w:szCs w:val="21"/>
        </w:rPr>
        <w:t>1-2</w:t>
      </w:r>
      <w:r w:rsidR="004A17D3" w:rsidRPr="004A17D3">
        <w:rPr>
          <w:rFonts w:hint="eastAsia"/>
          <w:szCs w:val="21"/>
        </w:rPr>
        <w:t>节中宏。避免选上中宏</w:t>
      </w:r>
      <w:r w:rsidR="004A17D3" w:rsidRPr="004A17D3">
        <w:rPr>
          <w:rFonts w:hint="eastAsia"/>
          <w:szCs w:val="21"/>
        </w:rPr>
        <w:t>2</w:t>
      </w:r>
      <w:r w:rsidR="004A17D3" w:rsidRPr="004A17D3">
        <w:rPr>
          <w:rFonts w:hint="eastAsia"/>
          <w:szCs w:val="21"/>
        </w:rPr>
        <w:t>、</w:t>
      </w:r>
      <w:r w:rsidR="004A17D3" w:rsidRPr="004A17D3">
        <w:rPr>
          <w:rFonts w:hint="eastAsia"/>
          <w:szCs w:val="21"/>
        </w:rPr>
        <w:t>4</w:t>
      </w:r>
      <w:r w:rsidR="004A17D3" w:rsidRPr="004A17D3">
        <w:rPr>
          <w:rFonts w:hint="eastAsia"/>
          <w:szCs w:val="21"/>
        </w:rPr>
        <w:t>班后造成货币金融学的重复选课。</w:t>
      </w:r>
      <w:r w:rsidR="004A17D3" w:rsidRPr="004A17D3">
        <w:rPr>
          <w:rFonts w:hint="eastAsia"/>
          <w:szCs w:val="21"/>
        </w:rPr>
        <w:t xml:space="preserve"> </w:t>
      </w:r>
    </w:p>
    <w:p w:rsidR="00B373A0" w:rsidRDefault="00B373A0" w:rsidP="004A17D3">
      <w:pPr>
        <w:spacing w:line="360" w:lineRule="auto"/>
        <w:ind w:leftChars="100" w:left="210"/>
        <w:rPr>
          <w:rFonts w:hint="eastAsia"/>
          <w:color w:val="FF0000"/>
          <w:szCs w:val="21"/>
        </w:rPr>
      </w:pPr>
    </w:p>
    <w:p w:rsidR="00B373A0" w:rsidRPr="00B373A0" w:rsidRDefault="00B373A0" w:rsidP="00B373A0">
      <w:pPr>
        <w:pStyle w:val="a5"/>
        <w:numPr>
          <w:ilvl w:val="0"/>
          <w:numId w:val="6"/>
        </w:numPr>
        <w:spacing w:line="360" w:lineRule="auto"/>
        <w:ind w:firstLineChars="0"/>
        <w:rPr>
          <w:rFonts w:hint="eastAsia"/>
          <w:szCs w:val="21"/>
        </w:rPr>
      </w:pPr>
      <w:r w:rsidRPr="00B373A0">
        <w:rPr>
          <w:rFonts w:hint="eastAsia"/>
          <w:szCs w:val="21"/>
        </w:rPr>
        <w:t>转专业学生补修课程</w:t>
      </w:r>
    </w:p>
    <w:p w:rsidR="00B373A0" w:rsidRDefault="00B373A0" w:rsidP="00B373A0">
      <w:pPr>
        <w:spacing w:line="360" w:lineRule="auto"/>
        <w:ind w:leftChars="100" w:left="210" w:firstLineChars="200" w:firstLine="420"/>
        <w:rPr>
          <w:rFonts w:hint="eastAsia"/>
          <w:szCs w:val="21"/>
        </w:rPr>
      </w:pPr>
      <w:r w:rsidRPr="00B373A0">
        <w:rPr>
          <w:rFonts w:hint="eastAsia"/>
          <w:szCs w:val="21"/>
        </w:rPr>
        <w:t>下学期转专业学生须随</w:t>
      </w:r>
      <w:r w:rsidRPr="00B373A0">
        <w:rPr>
          <w:rFonts w:hint="eastAsia"/>
          <w:szCs w:val="21"/>
        </w:rPr>
        <w:t>19</w:t>
      </w:r>
      <w:r w:rsidRPr="00B373A0">
        <w:rPr>
          <w:rFonts w:hint="eastAsia"/>
          <w:szCs w:val="21"/>
        </w:rPr>
        <w:t>级补修《宏观经济学》、《沟通》、《政治经济学》，目前名单已导入系统，请留意检查。若无需补修的，请自行系统退课。</w:t>
      </w:r>
    </w:p>
    <w:p w:rsidR="004A17D3" w:rsidRPr="004A17D3" w:rsidRDefault="004A17D3" w:rsidP="00653929">
      <w:pPr>
        <w:spacing w:line="360" w:lineRule="auto"/>
        <w:ind w:leftChars="100" w:left="210"/>
        <w:rPr>
          <w:rFonts w:ascii="Times New Roman" w:hAnsi="Times New Roman" w:cs="Times New Roman" w:hint="eastAsia"/>
          <w:color w:val="000000"/>
        </w:rPr>
      </w:pPr>
    </w:p>
    <w:p w:rsidR="009F62D9" w:rsidRPr="006A1344" w:rsidRDefault="009F62D9" w:rsidP="006A1344">
      <w:pPr>
        <w:spacing w:line="360" w:lineRule="auto"/>
        <w:ind w:leftChars="100" w:left="210"/>
        <w:rPr>
          <w:rFonts w:asciiTheme="minorEastAsia" w:hAnsiTheme="minorEastAsia"/>
        </w:rPr>
      </w:pPr>
      <w:r>
        <w:rPr>
          <w:rFonts w:ascii="Times New Roman" w:hAnsi="Times New Roman" w:cs="Times New Roman"/>
          <w:color w:val="000000"/>
        </w:rPr>
        <w:br/>
      </w:r>
    </w:p>
    <w:sectPr w:rsidR="009F62D9" w:rsidRPr="006A1344" w:rsidSect="005A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5B1" w:rsidRDefault="009D25B1" w:rsidP="00797F9B">
      <w:r>
        <w:separator/>
      </w:r>
    </w:p>
  </w:endnote>
  <w:endnote w:type="continuationSeparator" w:id="0">
    <w:p w:rsidR="009D25B1" w:rsidRDefault="009D25B1" w:rsidP="00797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5B1" w:rsidRDefault="009D25B1" w:rsidP="00797F9B">
      <w:r>
        <w:separator/>
      </w:r>
    </w:p>
  </w:footnote>
  <w:footnote w:type="continuationSeparator" w:id="0">
    <w:p w:rsidR="009D25B1" w:rsidRDefault="009D25B1" w:rsidP="00797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1F3F"/>
    <w:multiLevelType w:val="hybridMultilevel"/>
    <w:tmpl w:val="F5CE639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334486"/>
    <w:multiLevelType w:val="hybridMultilevel"/>
    <w:tmpl w:val="B1B634C6"/>
    <w:lvl w:ilvl="0" w:tplc="D9B0C2BA">
      <w:start w:val="1"/>
      <w:numFmt w:val="japaneseCounting"/>
      <w:lvlText w:val="%1、"/>
      <w:lvlJc w:val="left"/>
      <w:pPr>
        <w:ind w:left="562" w:hanging="420"/>
      </w:pPr>
      <w:rPr>
        <w:rFonts w:asciiTheme="minorEastAsia" w:eastAsiaTheme="minorEastAsia" w:hAnsiTheme="minorEastAsia" w:cstheme="minorBidi"/>
        <w:b w:val="0"/>
        <w:color w:val="auto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254BC8"/>
    <w:multiLevelType w:val="hybridMultilevel"/>
    <w:tmpl w:val="98626DAE"/>
    <w:lvl w:ilvl="0" w:tplc="16FE4FD2">
      <w:start w:val="4"/>
      <w:numFmt w:val="japaneseCounting"/>
      <w:lvlText w:val="%1、"/>
      <w:lvlJc w:val="left"/>
      <w:pPr>
        <w:ind w:left="63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3">
    <w:nsid w:val="5087081F"/>
    <w:multiLevelType w:val="hybridMultilevel"/>
    <w:tmpl w:val="BC50E5F6"/>
    <w:lvl w:ilvl="0" w:tplc="D5166038">
      <w:start w:val="1"/>
      <w:numFmt w:val="decimal"/>
      <w:lvlText w:val="%1、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4">
    <w:nsid w:val="57EC4371"/>
    <w:multiLevelType w:val="hybridMultilevel"/>
    <w:tmpl w:val="320EA078"/>
    <w:lvl w:ilvl="0" w:tplc="F2DA46E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6EDB1E17"/>
    <w:multiLevelType w:val="hybridMultilevel"/>
    <w:tmpl w:val="EE109E14"/>
    <w:lvl w:ilvl="0" w:tplc="BDCE02FC">
      <w:start w:val="2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6">
    <w:nsid w:val="7AB13173"/>
    <w:multiLevelType w:val="hybridMultilevel"/>
    <w:tmpl w:val="220A4476"/>
    <w:lvl w:ilvl="0" w:tplc="33A4A14A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7F9B"/>
    <w:rsid w:val="000538B1"/>
    <w:rsid w:val="001E0D8F"/>
    <w:rsid w:val="001F41B1"/>
    <w:rsid w:val="00217495"/>
    <w:rsid w:val="00236D31"/>
    <w:rsid w:val="002713E5"/>
    <w:rsid w:val="00286715"/>
    <w:rsid w:val="002B60DE"/>
    <w:rsid w:val="002E04C3"/>
    <w:rsid w:val="002E78C6"/>
    <w:rsid w:val="003465CB"/>
    <w:rsid w:val="003478E1"/>
    <w:rsid w:val="0037036E"/>
    <w:rsid w:val="00394BBA"/>
    <w:rsid w:val="003F7456"/>
    <w:rsid w:val="00456459"/>
    <w:rsid w:val="004A17D3"/>
    <w:rsid w:val="005611D8"/>
    <w:rsid w:val="005A2859"/>
    <w:rsid w:val="005C7774"/>
    <w:rsid w:val="00653929"/>
    <w:rsid w:val="006A1344"/>
    <w:rsid w:val="006A6D19"/>
    <w:rsid w:val="006F16E2"/>
    <w:rsid w:val="007051F2"/>
    <w:rsid w:val="0076319A"/>
    <w:rsid w:val="007730BA"/>
    <w:rsid w:val="00797F9B"/>
    <w:rsid w:val="007D23CA"/>
    <w:rsid w:val="007E1D3D"/>
    <w:rsid w:val="00887F3D"/>
    <w:rsid w:val="009A0882"/>
    <w:rsid w:val="009D25B1"/>
    <w:rsid w:val="009D405F"/>
    <w:rsid w:val="009F62D9"/>
    <w:rsid w:val="00AC096A"/>
    <w:rsid w:val="00AD0100"/>
    <w:rsid w:val="00B33A7A"/>
    <w:rsid w:val="00B373A0"/>
    <w:rsid w:val="00BB310F"/>
    <w:rsid w:val="00BC1A5B"/>
    <w:rsid w:val="00C1619D"/>
    <w:rsid w:val="00C35752"/>
    <w:rsid w:val="00C60F65"/>
    <w:rsid w:val="00CD7F9D"/>
    <w:rsid w:val="00CE415E"/>
    <w:rsid w:val="00DB6A1F"/>
    <w:rsid w:val="00E003A0"/>
    <w:rsid w:val="00E36826"/>
    <w:rsid w:val="00E97B76"/>
    <w:rsid w:val="00FD7676"/>
    <w:rsid w:val="00FE5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59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E368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97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97F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97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97F9B"/>
    <w:rPr>
      <w:sz w:val="18"/>
      <w:szCs w:val="18"/>
    </w:rPr>
  </w:style>
  <w:style w:type="paragraph" w:styleId="a5">
    <w:name w:val="List Paragraph"/>
    <w:basedOn w:val="a"/>
    <w:uiPriority w:val="34"/>
    <w:qFormat/>
    <w:rsid w:val="00797F9B"/>
    <w:pPr>
      <w:ind w:firstLineChars="200" w:firstLine="420"/>
    </w:pPr>
  </w:style>
  <w:style w:type="paragraph" w:styleId="a6">
    <w:name w:val="Title"/>
    <w:basedOn w:val="a"/>
    <w:next w:val="a"/>
    <w:link w:val="Char1"/>
    <w:uiPriority w:val="10"/>
    <w:qFormat/>
    <w:rsid w:val="00797F9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10"/>
    <w:rsid w:val="00797F9B"/>
    <w:rPr>
      <w:rFonts w:asciiTheme="majorHAnsi" w:eastAsia="宋体" w:hAnsiTheme="majorHAnsi" w:cstheme="majorBidi"/>
      <w:b/>
      <w:bCs/>
      <w:sz w:val="32"/>
      <w:szCs w:val="32"/>
    </w:rPr>
  </w:style>
  <w:style w:type="character" w:styleId="a7">
    <w:name w:val="Hyperlink"/>
    <w:basedOn w:val="a0"/>
    <w:uiPriority w:val="99"/>
    <w:unhideWhenUsed/>
    <w:rsid w:val="007730BA"/>
    <w:rPr>
      <w:color w:val="0000FF" w:themeColor="hyperlink"/>
      <w:u w:val="single"/>
    </w:rPr>
  </w:style>
  <w:style w:type="character" w:customStyle="1" w:styleId="2Char">
    <w:name w:val="标题 2 Char"/>
    <w:basedOn w:val="a0"/>
    <w:link w:val="2"/>
    <w:uiPriority w:val="9"/>
    <w:rsid w:val="00E3682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146</Words>
  <Characters>834</Characters>
  <Application>Microsoft Office Word</Application>
  <DocSecurity>0</DocSecurity>
  <Lines>6</Lines>
  <Paragraphs>1</Paragraphs>
  <ScaleCrop>false</ScaleCrop>
  <Company>Microsoft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吕洁灵</dc:creator>
  <cp:keywords/>
  <dc:description/>
  <cp:lastModifiedBy>吕洁灵</cp:lastModifiedBy>
  <cp:revision>24</cp:revision>
  <dcterms:created xsi:type="dcterms:W3CDTF">2018-07-05T08:37:00Z</dcterms:created>
  <dcterms:modified xsi:type="dcterms:W3CDTF">2019-12-25T12:23:00Z</dcterms:modified>
</cp:coreProperties>
</file>