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A54" w:rsidRPr="00015294" w:rsidRDefault="00F502D9" w:rsidP="00015294">
      <w:pPr>
        <w:pStyle w:val="1"/>
        <w:jc w:val="center"/>
      </w:pPr>
      <w:r w:rsidRPr="00015294">
        <w:rPr>
          <w:rFonts w:hint="eastAsia"/>
        </w:rPr>
        <w:t>岭南学院金融专业辅修学生管理</w:t>
      </w:r>
      <w:r w:rsidR="00015294">
        <w:rPr>
          <w:rFonts w:hint="eastAsia"/>
        </w:rPr>
        <w:t>办法</w:t>
      </w:r>
    </w:p>
    <w:p w:rsidR="00F502D9" w:rsidRPr="00015294" w:rsidRDefault="00F502D9">
      <w:pPr>
        <w:rPr>
          <w:rFonts w:ascii="宋体" w:eastAsia="宋体" w:hAnsi="宋体"/>
          <w:sz w:val="28"/>
          <w:szCs w:val="28"/>
        </w:rPr>
      </w:pPr>
    </w:p>
    <w:p w:rsidR="00F502D9" w:rsidRPr="00015294" w:rsidRDefault="005B6795" w:rsidP="00015294">
      <w:pPr>
        <w:ind w:firstLineChars="200" w:firstLine="560"/>
        <w:rPr>
          <w:rFonts w:ascii="宋体" w:eastAsia="宋体" w:hAnsi="宋体"/>
          <w:sz w:val="28"/>
          <w:szCs w:val="28"/>
        </w:rPr>
      </w:pPr>
      <w:r w:rsidRPr="00015294">
        <w:rPr>
          <w:rFonts w:ascii="宋体" w:eastAsia="宋体" w:hAnsi="宋体" w:hint="eastAsia"/>
          <w:sz w:val="28"/>
          <w:szCs w:val="28"/>
        </w:rPr>
        <w:t>为进一步规范、完善我院金融专业辅修学生的管理工作，</w:t>
      </w:r>
      <w:r w:rsidR="005419CE">
        <w:rPr>
          <w:rFonts w:ascii="宋体" w:eastAsia="宋体" w:hAnsi="宋体" w:hint="eastAsia"/>
          <w:sz w:val="28"/>
          <w:szCs w:val="28"/>
        </w:rPr>
        <w:t>根据学校</w:t>
      </w:r>
      <w:r w:rsidR="005419CE">
        <w:rPr>
          <w:rFonts w:ascii="宋体" w:eastAsia="宋体" w:hAnsi="宋体"/>
          <w:sz w:val="28"/>
          <w:szCs w:val="28"/>
        </w:rPr>
        <w:t>学籍管理</w:t>
      </w:r>
      <w:r w:rsidR="005419CE">
        <w:rPr>
          <w:rFonts w:ascii="宋体" w:eastAsia="宋体" w:hAnsi="宋体" w:hint="eastAsia"/>
          <w:sz w:val="28"/>
          <w:szCs w:val="28"/>
        </w:rPr>
        <w:t>文件</w:t>
      </w:r>
      <w:r w:rsidR="005419CE">
        <w:rPr>
          <w:rFonts w:ascii="宋体" w:eastAsia="宋体" w:hAnsi="宋体"/>
          <w:sz w:val="28"/>
          <w:szCs w:val="28"/>
        </w:rPr>
        <w:t>中有关辅修专业的</w:t>
      </w:r>
      <w:r w:rsidR="005419CE">
        <w:rPr>
          <w:rFonts w:ascii="宋体" w:eastAsia="宋体" w:hAnsi="宋体" w:hint="eastAsia"/>
          <w:sz w:val="28"/>
          <w:szCs w:val="28"/>
        </w:rPr>
        <w:t>规定，</w:t>
      </w:r>
      <w:r w:rsidRPr="00015294">
        <w:rPr>
          <w:rFonts w:ascii="宋体" w:eastAsia="宋体" w:hAnsi="宋体" w:hint="eastAsia"/>
          <w:sz w:val="28"/>
          <w:szCs w:val="28"/>
        </w:rPr>
        <w:t>结合</w:t>
      </w:r>
      <w:r w:rsidR="005419CE">
        <w:rPr>
          <w:rFonts w:ascii="宋体" w:eastAsia="宋体" w:hAnsi="宋体" w:hint="eastAsia"/>
          <w:sz w:val="28"/>
          <w:szCs w:val="28"/>
        </w:rPr>
        <w:t>我</w:t>
      </w:r>
      <w:r w:rsidR="005419CE">
        <w:rPr>
          <w:rFonts w:ascii="宋体" w:eastAsia="宋体" w:hAnsi="宋体"/>
          <w:sz w:val="28"/>
          <w:szCs w:val="28"/>
        </w:rPr>
        <w:t>院实</w:t>
      </w:r>
      <w:r w:rsidR="005419CE">
        <w:rPr>
          <w:rFonts w:ascii="宋体" w:eastAsia="宋体" w:hAnsi="宋体" w:hint="eastAsia"/>
          <w:sz w:val="28"/>
          <w:szCs w:val="28"/>
        </w:rPr>
        <w:t>际教学</w:t>
      </w:r>
      <w:r w:rsidR="005419CE">
        <w:rPr>
          <w:rFonts w:ascii="宋体" w:eastAsia="宋体" w:hAnsi="宋体"/>
          <w:sz w:val="28"/>
          <w:szCs w:val="28"/>
        </w:rPr>
        <w:t>和管理工作</w:t>
      </w:r>
      <w:r w:rsidR="005419CE">
        <w:rPr>
          <w:rFonts w:ascii="宋体" w:eastAsia="宋体" w:hAnsi="宋体" w:hint="eastAsia"/>
          <w:sz w:val="28"/>
          <w:szCs w:val="28"/>
        </w:rPr>
        <w:t>的</w:t>
      </w:r>
      <w:r w:rsidRPr="00015294">
        <w:rPr>
          <w:rFonts w:ascii="宋体" w:eastAsia="宋体" w:hAnsi="宋体" w:hint="eastAsia"/>
          <w:sz w:val="28"/>
          <w:szCs w:val="28"/>
        </w:rPr>
        <w:t>实际情况，特制定本管理</w:t>
      </w:r>
      <w:r w:rsidR="00015294">
        <w:rPr>
          <w:rFonts w:ascii="宋体" w:eastAsia="宋体" w:hAnsi="宋体" w:hint="eastAsia"/>
          <w:sz w:val="28"/>
          <w:szCs w:val="28"/>
        </w:rPr>
        <w:t>办法</w:t>
      </w:r>
      <w:r w:rsidRPr="00015294">
        <w:rPr>
          <w:rFonts w:ascii="宋体" w:eastAsia="宋体" w:hAnsi="宋体" w:hint="eastAsia"/>
          <w:sz w:val="28"/>
          <w:szCs w:val="28"/>
        </w:rPr>
        <w:t>。</w:t>
      </w:r>
    </w:p>
    <w:p w:rsidR="005B6795" w:rsidRPr="00015294" w:rsidRDefault="005B6795">
      <w:pPr>
        <w:rPr>
          <w:rFonts w:ascii="宋体" w:eastAsia="宋体" w:hAnsi="宋体"/>
          <w:sz w:val="28"/>
          <w:szCs w:val="28"/>
        </w:rPr>
      </w:pPr>
    </w:p>
    <w:p w:rsidR="005B6795" w:rsidRPr="00015294" w:rsidRDefault="00226387" w:rsidP="005B6795">
      <w:pPr>
        <w:pStyle w:val="a5"/>
        <w:numPr>
          <w:ilvl w:val="0"/>
          <w:numId w:val="1"/>
        </w:numPr>
        <w:ind w:firstLineChars="0"/>
        <w:rPr>
          <w:rFonts w:ascii="宋体" w:eastAsia="宋体" w:hAnsi="宋体"/>
          <w:b/>
          <w:sz w:val="28"/>
          <w:szCs w:val="28"/>
        </w:rPr>
      </w:pPr>
      <w:r w:rsidRPr="00015294">
        <w:rPr>
          <w:rFonts w:ascii="宋体" w:eastAsia="宋体" w:hAnsi="宋体" w:hint="eastAsia"/>
          <w:b/>
          <w:sz w:val="28"/>
          <w:szCs w:val="28"/>
        </w:rPr>
        <w:t>辅修的</w:t>
      </w:r>
      <w:r w:rsidR="00AD7D1D">
        <w:rPr>
          <w:rFonts w:ascii="宋体" w:eastAsia="宋体" w:hAnsi="宋体" w:hint="eastAsia"/>
          <w:b/>
          <w:sz w:val="28"/>
          <w:szCs w:val="28"/>
        </w:rPr>
        <w:t>接收工作</w:t>
      </w:r>
      <w:r w:rsidRPr="00015294">
        <w:rPr>
          <w:rFonts w:ascii="宋体" w:eastAsia="宋体" w:hAnsi="宋体" w:hint="eastAsia"/>
          <w:b/>
          <w:sz w:val="28"/>
          <w:szCs w:val="28"/>
        </w:rPr>
        <w:t>与管理</w:t>
      </w:r>
    </w:p>
    <w:p w:rsidR="005B6795" w:rsidRPr="00015294" w:rsidRDefault="00015294" w:rsidP="00015294">
      <w:pPr>
        <w:pStyle w:val="a5"/>
        <w:ind w:firstLine="560"/>
        <w:rPr>
          <w:rFonts w:ascii="宋体" w:eastAsia="宋体" w:hAnsi="宋体"/>
          <w:sz w:val="28"/>
          <w:szCs w:val="28"/>
        </w:rPr>
      </w:pPr>
      <w:r>
        <w:rPr>
          <w:rFonts w:ascii="宋体" w:eastAsia="宋体" w:hAnsi="宋体" w:hint="eastAsia"/>
          <w:sz w:val="28"/>
          <w:szCs w:val="28"/>
        </w:rPr>
        <w:t>（一）辅修</w:t>
      </w:r>
      <w:r w:rsidR="00AD7D1D">
        <w:rPr>
          <w:rFonts w:ascii="宋体" w:eastAsia="宋体" w:hAnsi="宋体" w:hint="eastAsia"/>
          <w:sz w:val="28"/>
          <w:szCs w:val="28"/>
        </w:rPr>
        <w:t>的</w:t>
      </w:r>
      <w:r>
        <w:rPr>
          <w:rFonts w:ascii="宋体" w:eastAsia="宋体" w:hAnsi="宋体" w:hint="eastAsia"/>
          <w:sz w:val="28"/>
          <w:szCs w:val="28"/>
        </w:rPr>
        <w:t>接收</w:t>
      </w:r>
      <w:r w:rsidR="00AD7D1D">
        <w:rPr>
          <w:rFonts w:ascii="宋体" w:eastAsia="宋体" w:hAnsi="宋体" w:hint="eastAsia"/>
          <w:sz w:val="28"/>
          <w:szCs w:val="28"/>
        </w:rPr>
        <w:t>工作须</w:t>
      </w:r>
      <w:r w:rsidR="005B6795" w:rsidRPr="00015294">
        <w:rPr>
          <w:rFonts w:ascii="宋体" w:eastAsia="宋体" w:hAnsi="宋体" w:hint="eastAsia"/>
          <w:sz w:val="28"/>
          <w:szCs w:val="28"/>
        </w:rPr>
        <w:t>根据</w:t>
      </w:r>
      <w:r w:rsidR="00AD7D1D">
        <w:rPr>
          <w:rFonts w:ascii="宋体" w:eastAsia="宋体" w:hAnsi="宋体" w:hint="eastAsia"/>
          <w:sz w:val="28"/>
          <w:szCs w:val="28"/>
        </w:rPr>
        <w:t>当年</w:t>
      </w:r>
      <w:r w:rsidR="005B6795" w:rsidRPr="00015294">
        <w:rPr>
          <w:rFonts w:ascii="宋体" w:eastAsia="宋体" w:hAnsi="宋体" w:hint="eastAsia"/>
          <w:sz w:val="28"/>
          <w:szCs w:val="28"/>
        </w:rPr>
        <w:t>学校</w:t>
      </w:r>
      <w:r w:rsidR="00AD7D1D">
        <w:rPr>
          <w:rFonts w:ascii="宋体" w:eastAsia="宋体" w:hAnsi="宋体" w:hint="eastAsia"/>
          <w:sz w:val="28"/>
          <w:szCs w:val="28"/>
        </w:rPr>
        <w:t>的指导和组织下开展</w:t>
      </w:r>
      <w:r w:rsidR="005B6795" w:rsidRPr="00015294">
        <w:rPr>
          <w:rFonts w:ascii="宋体" w:eastAsia="宋体" w:hAnsi="宋体" w:hint="eastAsia"/>
          <w:sz w:val="28"/>
          <w:szCs w:val="28"/>
        </w:rPr>
        <w:t>。</w:t>
      </w:r>
    </w:p>
    <w:p w:rsidR="00CF1501" w:rsidRDefault="00015294" w:rsidP="008C79C3">
      <w:pPr>
        <w:pStyle w:val="a5"/>
        <w:ind w:firstLine="560"/>
        <w:rPr>
          <w:rFonts w:ascii="宋体" w:eastAsia="宋体" w:hAnsi="宋体"/>
          <w:sz w:val="28"/>
          <w:szCs w:val="28"/>
        </w:rPr>
      </w:pPr>
      <w:r>
        <w:rPr>
          <w:rFonts w:ascii="宋体" w:eastAsia="宋体" w:hAnsi="宋体" w:hint="eastAsia"/>
          <w:sz w:val="28"/>
          <w:szCs w:val="28"/>
        </w:rPr>
        <w:t>（二）</w:t>
      </w:r>
      <w:r w:rsidR="00AD7D1D" w:rsidRPr="00300A5A">
        <w:rPr>
          <w:rFonts w:ascii="宋体" w:eastAsia="宋体" w:hAnsi="宋体" w:hint="eastAsia"/>
          <w:sz w:val="28"/>
          <w:szCs w:val="28"/>
        </w:rPr>
        <w:t>按学校规定</w:t>
      </w:r>
      <w:r w:rsidR="005419CE" w:rsidRPr="00300A5A">
        <w:rPr>
          <w:rFonts w:ascii="宋体" w:eastAsia="宋体" w:hAnsi="宋体" w:hint="eastAsia"/>
          <w:sz w:val="28"/>
          <w:szCs w:val="28"/>
        </w:rPr>
        <w:t>符合</w:t>
      </w:r>
      <w:r w:rsidR="00AD7D1D" w:rsidRPr="00300A5A">
        <w:rPr>
          <w:rFonts w:ascii="宋体" w:eastAsia="宋体" w:hAnsi="宋体" w:hint="eastAsia"/>
          <w:sz w:val="28"/>
          <w:szCs w:val="28"/>
        </w:rPr>
        <w:t>辅修资格，并</w:t>
      </w:r>
      <w:r w:rsidR="00446CB8" w:rsidRPr="00300A5A">
        <w:rPr>
          <w:rFonts w:ascii="宋体" w:eastAsia="宋体" w:hAnsi="宋体" w:hint="eastAsia"/>
          <w:sz w:val="28"/>
          <w:szCs w:val="28"/>
        </w:rPr>
        <w:t>获</w:t>
      </w:r>
      <w:r w:rsidR="005419CE" w:rsidRPr="00300A5A">
        <w:rPr>
          <w:rFonts w:ascii="宋体" w:eastAsia="宋体" w:hAnsi="宋体" w:hint="eastAsia"/>
          <w:sz w:val="28"/>
          <w:szCs w:val="28"/>
        </w:rPr>
        <w:t>我</w:t>
      </w:r>
      <w:r w:rsidR="005419CE" w:rsidRPr="00300A5A">
        <w:rPr>
          <w:rFonts w:ascii="宋体" w:eastAsia="宋体" w:hAnsi="宋体"/>
          <w:sz w:val="28"/>
          <w:szCs w:val="28"/>
        </w:rPr>
        <w:t>院</w:t>
      </w:r>
      <w:r w:rsidR="00AD7D1D" w:rsidRPr="00300A5A">
        <w:rPr>
          <w:rFonts w:ascii="宋体" w:eastAsia="宋体" w:hAnsi="宋体" w:hint="eastAsia"/>
          <w:sz w:val="28"/>
          <w:szCs w:val="28"/>
        </w:rPr>
        <w:t>接收的学生，</w:t>
      </w:r>
      <w:r w:rsidRPr="00300A5A">
        <w:rPr>
          <w:rFonts w:ascii="宋体" w:eastAsia="宋体" w:hAnsi="宋体" w:hint="eastAsia"/>
          <w:sz w:val="28"/>
          <w:szCs w:val="28"/>
        </w:rPr>
        <w:t>须</w:t>
      </w:r>
      <w:r w:rsidR="00CF1501">
        <w:rPr>
          <w:rFonts w:ascii="宋体" w:eastAsia="宋体" w:hAnsi="宋体" w:hint="eastAsia"/>
          <w:sz w:val="28"/>
          <w:szCs w:val="28"/>
        </w:rPr>
        <w:t>遵守并知悉以下规则，</w:t>
      </w:r>
      <w:r w:rsidR="00CF1501" w:rsidRPr="00446CB8">
        <w:rPr>
          <w:rFonts w:ascii="宋体" w:eastAsia="宋体" w:hAnsi="宋体" w:hint="eastAsia"/>
          <w:sz w:val="28"/>
          <w:szCs w:val="28"/>
        </w:rPr>
        <w:t>因</w:t>
      </w:r>
      <w:r w:rsidR="00446CB8">
        <w:rPr>
          <w:rFonts w:ascii="宋体" w:eastAsia="宋体" w:hAnsi="宋体" w:hint="eastAsia"/>
          <w:sz w:val="28"/>
          <w:szCs w:val="28"/>
        </w:rPr>
        <w:t>学生</w:t>
      </w:r>
      <w:r w:rsidR="00446CB8" w:rsidRPr="00446CB8">
        <w:rPr>
          <w:rFonts w:ascii="宋体" w:eastAsia="宋体" w:hAnsi="宋体" w:hint="eastAsia"/>
          <w:sz w:val="28"/>
          <w:szCs w:val="28"/>
        </w:rPr>
        <w:t>个人</w:t>
      </w:r>
      <w:r w:rsidR="00CF1501" w:rsidRPr="00446CB8">
        <w:rPr>
          <w:rFonts w:ascii="宋体" w:eastAsia="宋体" w:hAnsi="宋体" w:hint="eastAsia"/>
          <w:sz w:val="28"/>
          <w:szCs w:val="28"/>
        </w:rPr>
        <w:t>疏忽导致错过</w:t>
      </w:r>
      <w:r w:rsidR="00446CB8" w:rsidRPr="00446CB8">
        <w:rPr>
          <w:rFonts w:ascii="宋体" w:eastAsia="宋体" w:hAnsi="宋体" w:hint="eastAsia"/>
          <w:sz w:val="28"/>
          <w:szCs w:val="28"/>
        </w:rPr>
        <w:t>与辅修相关的消息，所造成的后果须由</w:t>
      </w:r>
      <w:r w:rsidR="00CF1501" w:rsidRPr="00446CB8">
        <w:rPr>
          <w:rFonts w:ascii="宋体" w:eastAsia="宋体" w:hAnsi="宋体" w:hint="eastAsia"/>
          <w:sz w:val="28"/>
          <w:szCs w:val="28"/>
        </w:rPr>
        <w:t>学生本人承担</w:t>
      </w:r>
      <w:r w:rsidR="00446CB8">
        <w:rPr>
          <w:rFonts w:ascii="宋体" w:eastAsia="宋体" w:hAnsi="宋体" w:hint="eastAsia"/>
          <w:sz w:val="28"/>
          <w:szCs w:val="28"/>
        </w:rPr>
        <w:t>。</w:t>
      </w:r>
    </w:p>
    <w:p w:rsidR="00CF1501" w:rsidRPr="00CF1501" w:rsidRDefault="00CF1501" w:rsidP="00CF1501">
      <w:pPr>
        <w:pStyle w:val="a5"/>
        <w:ind w:firstLine="560"/>
        <w:rPr>
          <w:rFonts w:ascii="宋体" w:eastAsia="宋体" w:hAnsi="宋体"/>
          <w:sz w:val="28"/>
          <w:szCs w:val="28"/>
        </w:rPr>
      </w:pPr>
      <w:r w:rsidRPr="00446CB8">
        <w:rPr>
          <w:rFonts w:ascii="宋体" w:eastAsia="宋体" w:hAnsi="宋体" w:hint="eastAsia"/>
          <w:sz w:val="28"/>
          <w:szCs w:val="28"/>
        </w:rPr>
        <w:t>1、新学期辅修课表与缴费的通知由学院本科教务部门于开学前发布在岭南学院本科项目的官方网站</w:t>
      </w:r>
      <w:r w:rsidR="00300A5A" w:rsidRPr="00300A5A">
        <w:rPr>
          <w:rFonts w:ascii="宋体" w:eastAsia="宋体" w:hAnsi="宋体" w:hint="eastAsia"/>
          <w:sz w:val="28"/>
          <w:szCs w:val="28"/>
        </w:rPr>
        <w:t>和</w:t>
      </w:r>
      <w:r w:rsidRPr="00446CB8">
        <w:rPr>
          <w:rFonts w:ascii="宋体" w:eastAsia="宋体" w:hAnsi="宋体" w:hint="eastAsia"/>
          <w:sz w:val="28"/>
          <w:szCs w:val="28"/>
        </w:rPr>
        <w:t>中大本科教务系统的院系公告。</w:t>
      </w:r>
    </w:p>
    <w:p w:rsidR="008C79C3" w:rsidRPr="008C79C3" w:rsidRDefault="00CF1501" w:rsidP="008C79C3">
      <w:pPr>
        <w:pStyle w:val="a5"/>
        <w:ind w:firstLine="560"/>
        <w:rPr>
          <w:rFonts w:ascii="宋体" w:eastAsia="宋体" w:hAnsi="宋体"/>
          <w:sz w:val="28"/>
          <w:szCs w:val="28"/>
        </w:rPr>
      </w:pPr>
      <w:r>
        <w:rPr>
          <w:rFonts w:ascii="宋体" w:eastAsia="宋体" w:hAnsi="宋体" w:hint="eastAsia"/>
          <w:sz w:val="28"/>
          <w:szCs w:val="28"/>
        </w:rPr>
        <w:t>2、学生必须</w:t>
      </w:r>
      <w:r w:rsidR="00F140FD">
        <w:rPr>
          <w:rFonts w:ascii="宋体" w:eastAsia="宋体" w:hAnsi="宋体" w:hint="eastAsia"/>
          <w:sz w:val="28"/>
          <w:szCs w:val="28"/>
        </w:rPr>
        <w:t>及</w:t>
      </w:r>
      <w:r w:rsidR="00F140FD">
        <w:rPr>
          <w:rFonts w:ascii="宋体" w:eastAsia="宋体" w:hAnsi="宋体"/>
          <w:sz w:val="28"/>
          <w:szCs w:val="28"/>
        </w:rPr>
        <w:t>时按指引</w:t>
      </w:r>
      <w:r w:rsidR="00015294">
        <w:rPr>
          <w:rFonts w:ascii="宋体" w:eastAsia="宋体" w:hAnsi="宋体" w:hint="eastAsia"/>
          <w:sz w:val="28"/>
          <w:szCs w:val="28"/>
        </w:rPr>
        <w:t>进入</w:t>
      </w:r>
      <w:r w:rsidR="00F140FD">
        <w:rPr>
          <w:rFonts w:ascii="宋体" w:eastAsia="宋体" w:hAnsi="宋体" w:hint="eastAsia"/>
          <w:sz w:val="28"/>
          <w:szCs w:val="28"/>
        </w:rPr>
        <w:t>我</w:t>
      </w:r>
      <w:r w:rsidR="00015294">
        <w:rPr>
          <w:rFonts w:ascii="宋体" w:eastAsia="宋体" w:hAnsi="宋体" w:hint="eastAsia"/>
          <w:sz w:val="28"/>
          <w:szCs w:val="28"/>
        </w:rPr>
        <w:t>院组建的</w:t>
      </w:r>
      <w:r w:rsidR="000F2EF8" w:rsidRPr="00015294">
        <w:rPr>
          <w:rFonts w:ascii="宋体" w:eastAsia="宋体" w:hAnsi="宋体" w:hint="eastAsia"/>
          <w:sz w:val="28"/>
          <w:szCs w:val="28"/>
        </w:rPr>
        <w:t>年级</w:t>
      </w:r>
      <w:r>
        <w:rPr>
          <w:rFonts w:ascii="宋体" w:eastAsia="宋体" w:hAnsi="宋体" w:hint="eastAsia"/>
          <w:sz w:val="28"/>
          <w:szCs w:val="28"/>
        </w:rPr>
        <w:t>通讯</w:t>
      </w:r>
      <w:r w:rsidR="000F2EF8" w:rsidRPr="00015294">
        <w:rPr>
          <w:rFonts w:ascii="宋体" w:eastAsia="宋体" w:hAnsi="宋体" w:hint="eastAsia"/>
          <w:sz w:val="28"/>
          <w:szCs w:val="28"/>
        </w:rPr>
        <w:t>群</w:t>
      </w:r>
      <w:r w:rsidR="000F2EF8" w:rsidRPr="00446CB8">
        <w:rPr>
          <w:rFonts w:ascii="宋体" w:eastAsia="宋体" w:hAnsi="宋体" w:hint="eastAsia"/>
          <w:sz w:val="28"/>
          <w:szCs w:val="28"/>
        </w:rPr>
        <w:t>。</w:t>
      </w:r>
      <w:r w:rsidR="00AD7D1D" w:rsidRPr="00446CB8">
        <w:rPr>
          <w:rFonts w:ascii="宋体" w:eastAsia="宋体" w:hAnsi="宋体" w:hint="eastAsia"/>
          <w:sz w:val="28"/>
          <w:szCs w:val="28"/>
        </w:rPr>
        <w:t>年级</w:t>
      </w:r>
      <w:r w:rsidRPr="00446CB8">
        <w:rPr>
          <w:rFonts w:ascii="宋体" w:eastAsia="宋体" w:hAnsi="宋体" w:hint="eastAsia"/>
          <w:sz w:val="28"/>
          <w:szCs w:val="28"/>
        </w:rPr>
        <w:t>通讯</w:t>
      </w:r>
      <w:r w:rsidR="00AD7D1D" w:rsidRPr="00446CB8">
        <w:rPr>
          <w:rFonts w:ascii="宋体" w:eastAsia="宋体" w:hAnsi="宋体" w:hint="eastAsia"/>
          <w:sz w:val="28"/>
          <w:szCs w:val="28"/>
        </w:rPr>
        <w:t>群的相关信息</w:t>
      </w:r>
      <w:r w:rsidR="00446CB8" w:rsidRPr="00446CB8">
        <w:rPr>
          <w:rFonts w:ascii="宋体" w:eastAsia="宋体" w:hAnsi="宋体" w:hint="eastAsia"/>
          <w:sz w:val="28"/>
          <w:szCs w:val="28"/>
        </w:rPr>
        <w:t>与上述通知一并发布</w:t>
      </w:r>
      <w:r w:rsidR="000F2EF8" w:rsidRPr="00446CB8">
        <w:rPr>
          <w:rFonts w:ascii="宋体" w:eastAsia="宋体" w:hAnsi="宋体" w:hint="eastAsia"/>
          <w:sz w:val="28"/>
          <w:szCs w:val="28"/>
        </w:rPr>
        <w:t>。</w:t>
      </w:r>
    </w:p>
    <w:p w:rsidR="00226387" w:rsidRPr="00015294" w:rsidRDefault="00015294" w:rsidP="00015294">
      <w:pPr>
        <w:pStyle w:val="a5"/>
        <w:ind w:firstLine="560"/>
        <w:rPr>
          <w:rFonts w:ascii="宋体" w:eastAsia="宋体" w:hAnsi="宋体"/>
          <w:sz w:val="28"/>
          <w:szCs w:val="28"/>
        </w:rPr>
      </w:pPr>
      <w:r>
        <w:rPr>
          <w:rFonts w:ascii="宋体" w:eastAsia="宋体" w:hAnsi="宋体" w:hint="eastAsia"/>
          <w:sz w:val="28"/>
          <w:szCs w:val="28"/>
        </w:rPr>
        <w:t>（三）</w:t>
      </w:r>
      <w:r w:rsidR="00226387" w:rsidRPr="00015294">
        <w:rPr>
          <w:rFonts w:ascii="宋体" w:eastAsia="宋体" w:hAnsi="宋体" w:hint="eastAsia"/>
          <w:sz w:val="28"/>
          <w:szCs w:val="28"/>
        </w:rPr>
        <w:t>毕业前</w:t>
      </w:r>
      <w:r>
        <w:rPr>
          <w:rFonts w:ascii="宋体" w:eastAsia="宋体" w:hAnsi="宋体" w:hint="eastAsia"/>
          <w:sz w:val="28"/>
          <w:szCs w:val="28"/>
        </w:rPr>
        <w:t>按</w:t>
      </w:r>
      <w:r w:rsidR="00226387" w:rsidRPr="00015294">
        <w:rPr>
          <w:rFonts w:ascii="宋体" w:eastAsia="宋体" w:hAnsi="宋体" w:hint="eastAsia"/>
          <w:sz w:val="28"/>
          <w:szCs w:val="28"/>
        </w:rPr>
        <w:t>培养方案要求</w:t>
      </w:r>
      <w:r>
        <w:rPr>
          <w:rFonts w:ascii="宋体" w:eastAsia="宋体" w:hAnsi="宋体" w:hint="eastAsia"/>
          <w:sz w:val="28"/>
          <w:szCs w:val="28"/>
        </w:rPr>
        <w:t>修满</w:t>
      </w:r>
      <w:r w:rsidR="00226387" w:rsidRPr="00015294">
        <w:rPr>
          <w:rFonts w:ascii="宋体" w:eastAsia="宋体" w:hAnsi="宋体" w:hint="eastAsia"/>
          <w:sz w:val="28"/>
          <w:szCs w:val="28"/>
        </w:rPr>
        <w:t>学分者获得辅修</w:t>
      </w:r>
      <w:r w:rsidR="00226387" w:rsidRPr="00300A5A">
        <w:rPr>
          <w:rFonts w:ascii="宋体" w:eastAsia="宋体" w:hAnsi="宋体" w:hint="eastAsia"/>
          <w:sz w:val="28"/>
          <w:szCs w:val="28"/>
        </w:rPr>
        <w:t>结业</w:t>
      </w:r>
      <w:r w:rsidR="00226387" w:rsidRPr="00015294">
        <w:rPr>
          <w:rFonts w:ascii="宋体" w:eastAsia="宋体" w:hAnsi="宋体" w:hint="eastAsia"/>
          <w:sz w:val="28"/>
          <w:szCs w:val="28"/>
        </w:rPr>
        <w:t>证书。</w:t>
      </w:r>
    </w:p>
    <w:p w:rsidR="00226387" w:rsidRPr="00015294" w:rsidRDefault="00226387" w:rsidP="005B6795">
      <w:pPr>
        <w:pStyle w:val="a5"/>
        <w:ind w:left="720" w:firstLineChars="0" w:firstLine="0"/>
        <w:rPr>
          <w:rFonts w:ascii="宋体" w:eastAsia="宋体" w:hAnsi="宋体"/>
          <w:sz w:val="28"/>
          <w:szCs w:val="28"/>
        </w:rPr>
      </w:pPr>
    </w:p>
    <w:p w:rsidR="005B6795" w:rsidRPr="00015294" w:rsidRDefault="005B6795" w:rsidP="005B6795">
      <w:pPr>
        <w:pStyle w:val="a5"/>
        <w:numPr>
          <w:ilvl w:val="0"/>
          <w:numId w:val="1"/>
        </w:numPr>
        <w:ind w:firstLineChars="0"/>
        <w:rPr>
          <w:rFonts w:ascii="宋体" w:eastAsia="宋体" w:hAnsi="宋体"/>
          <w:b/>
          <w:sz w:val="28"/>
          <w:szCs w:val="28"/>
        </w:rPr>
      </w:pPr>
      <w:r w:rsidRPr="00015294">
        <w:rPr>
          <w:rFonts w:ascii="宋体" w:eastAsia="宋体" w:hAnsi="宋体" w:hint="eastAsia"/>
          <w:b/>
          <w:sz w:val="28"/>
          <w:szCs w:val="28"/>
        </w:rPr>
        <w:t>课程设置</w:t>
      </w:r>
    </w:p>
    <w:p w:rsidR="00550D73" w:rsidRPr="00015294" w:rsidRDefault="00232DAD" w:rsidP="00015294">
      <w:pPr>
        <w:pStyle w:val="a5"/>
        <w:ind w:firstLine="560"/>
        <w:rPr>
          <w:rFonts w:ascii="宋体" w:eastAsia="宋体" w:hAnsi="宋体"/>
          <w:sz w:val="28"/>
          <w:szCs w:val="28"/>
        </w:rPr>
      </w:pPr>
      <w:r>
        <w:rPr>
          <w:rFonts w:ascii="宋体" w:eastAsia="宋体" w:hAnsi="宋体" w:hint="eastAsia"/>
          <w:sz w:val="28"/>
          <w:szCs w:val="28"/>
        </w:rPr>
        <w:t>（一）</w:t>
      </w:r>
      <w:r w:rsidR="005C6F35" w:rsidRPr="00015294">
        <w:rPr>
          <w:rFonts w:ascii="宋体" w:eastAsia="宋体" w:hAnsi="宋体" w:hint="eastAsia"/>
          <w:sz w:val="28"/>
          <w:szCs w:val="28"/>
        </w:rPr>
        <w:t>辅修</w:t>
      </w:r>
      <w:r w:rsidR="00153F5F">
        <w:rPr>
          <w:rFonts w:ascii="宋体" w:eastAsia="宋体" w:hAnsi="宋体" w:hint="eastAsia"/>
          <w:sz w:val="28"/>
          <w:szCs w:val="28"/>
        </w:rPr>
        <w:t>课程</w:t>
      </w:r>
      <w:r w:rsidR="00E91E33">
        <w:rPr>
          <w:rFonts w:ascii="宋体" w:eastAsia="宋体" w:hAnsi="宋体" w:hint="eastAsia"/>
          <w:sz w:val="28"/>
          <w:szCs w:val="28"/>
        </w:rPr>
        <w:t>共分3个学期，</w:t>
      </w:r>
      <w:r w:rsidR="005B6795" w:rsidRPr="00015294">
        <w:rPr>
          <w:rFonts w:ascii="宋体" w:eastAsia="宋体" w:hAnsi="宋体" w:hint="eastAsia"/>
          <w:sz w:val="28"/>
          <w:szCs w:val="28"/>
        </w:rPr>
        <w:t>从大三</w:t>
      </w:r>
      <w:r w:rsidR="005C6F35" w:rsidRPr="00015294">
        <w:rPr>
          <w:rFonts w:ascii="宋体" w:eastAsia="宋体" w:hAnsi="宋体" w:hint="eastAsia"/>
          <w:sz w:val="28"/>
          <w:szCs w:val="28"/>
        </w:rPr>
        <w:t>学年</w:t>
      </w:r>
      <w:r w:rsidR="005B6795" w:rsidRPr="00015294">
        <w:rPr>
          <w:rFonts w:ascii="宋体" w:eastAsia="宋体" w:hAnsi="宋体" w:hint="eastAsia"/>
          <w:sz w:val="28"/>
          <w:szCs w:val="28"/>
        </w:rPr>
        <w:t>第一学期开始</w:t>
      </w:r>
      <w:r w:rsidR="005C6F35" w:rsidRPr="00015294">
        <w:rPr>
          <w:rFonts w:ascii="宋体" w:eastAsia="宋体" w:hAnsi="宋体" w:hint="eastAsia"/>
          <w:sz w:val="28"/>
          <w:szCs w:val="28"/>
        </w:rPr>
        <w:t>，至大四学年第一学期结束</w:t>
      </w:r>
      <w:r w:rsidR="005B6795" w:rsidRPr="00015294">
        <w:rPr>
          <w:rFonts w:ascii="宋体" w:eastAsia="宋体" w:hAnsi="宋体" w:hint="eastAsia"/>
          <w:sz w:val="28"/>
          <w:szCs w:val="28"/>
        </w:rPr>
        <w:t>。</w:t>
      </w:r>
    </w:p>
    <w:p w:rsidR="005B6795" w:rsidRPr="00E91E33" w:rsidRDefault="00153F5F" w:rsidP="00015294">
      <w:pPr>
        <w:pStyle w:val="a5"/>
        <w:ind w:firstLine="560"/>
        <w:rPr>
          <w:rFonts w:ascii="宋体" w:eastAsia="宋体" w:hAnsi="宋体"/>
          <w:sz w:val="28"/>
          <w:szCs w:val="28"/>
          <w:shd w:val="pct15" w:color="auto" w:fill="FFFFFF"/>
        </w:rPr>
      </w:pPr>
      <w:r>
        <w:rPr>
          <w:rFonts w:ascii="宋体" w:eastAsia="宋体" w:hAnsi="宋体" w:hint="eastAsia"/>
          <w:sz w:val="28"/>
          <w:szCs w:val="28"/>
        </w:rPr>
        <w:lastRenderedPageBreak/>
        <w:t>（二）</w:t>
      </w:r>
      <w:r w:rsidR="00232DAD">
        <w:rPr>
          <w:rFonts w:ascii="宋体" w:eastAsia="宋体" w:hAnsi="宋体" w:hint="eastAsia"/>
          <w:sz w:val="28"/>
          <w:szCs w:val="28"/>
        </w:rPr>
        <w:t>辅修的</w:t>
      </w:r>
      <w:r w:rsidR="005C6F35" w:rsidRPr="00015294">
        <w:rPr>
          <w:rFonts w:ascii="宋体" w:eastAsia="宋体" w:hAnsi="宋体" w:hint="eastAsia"/>
          <w:sz w:val="28"/>
          <w:szCs w:val="28"/>
        </w:rPr>
        <w:t>学生</w:t>
      </w:r>
      <w:r w:rsidR="00550D73" w:rsidRPr="00015294">
        <w:rPr>
          <w:rFonts w:ascii="宋体" w:eastAsia="宋体" w:hAnsi="宋体" w:hint="eastAsia"/>
          <w:sz w:val="28"/>
          <w:szCs w:val="28"/>
        </w:rPr>
        <w:t>必须严格按照</w:t>
      </w:r>
      <w:r w:rsidR="00206B9F">
        <w:rPr>
          <w:rFonts w:ascii="宋体" w:eastAsia="宋体" w:hAnsi="宋体" w:hint="eastAsia"/>
          <w:sz w:val="28"/>
          <w:szCs w:val="28"/>
        </w:rPr>
        <w:t>《</w:t>
      </w:r>
      <w:r w:rsidR="00206B9F" w:rsidRPr="00206B9F">
        <w:rPr>
          <w:rFonts w:ascii="宋体" w:eastAsia="宋体" w:hAnsi="宋体" w:hint="eastAsia"/>
          <w:sz w:val="28"/>
          <w:szCs w:val="28"/>
        </w:rPr>
        <w:t>岭南学院金融学辅修课程设置及教学进程计划表</w:t>
      </w:r>
      <w:r w:rsidR="00206B9F">
        <w:rPr>
          <w:rFonts w:ascii="宋体" w:eastAsia="宋体" w:hAnsi="宋体" w:hint="eastAsia"/>
          <w:sz w:val="28"/>
          <w:szCs w:val="28"/>
        </w:rPr>
        <w:t>》</w:t>
      </w:r>
      <w:r w:rsidR="00550D73" w:rsidRPr="00015294">
        <w:rPr>
          <w:rFonts w:ascii="宋体" w:eastAsia="宋体" w:hAnsi="宋体" w:hint="eastAsia"/>
          <w:sz w:val="28"/>
          <w:szCs w:val="28"/>
        </w:rPr>
        <w:t>修读</w:t>
      </w:r>
      <w:r w:rsidR="00232DAD">
        <w:rPr>
          <w:rFonts w:ascii="宋体" w:eastAsia="宋体" w:hAnsi="宋体" w:hint="eastAsia"/>
          <w:sz w:val="28"/>
          <w:szCs w:val="28"/>
        </w:rPr>
        <w:t>课程。</w:t>
      </w:r>
    </w:p>
    <w:p w:rsidR="00226387" w:rsidRPr="00015294" w:rsidRDefault="00226387" w:rsidP="005B6795">
      <w:pPr>
        <w:pStyle w:val="a5"/>
        <w:ind w:left="720" w:firstLineChars="0" w:firstLine="0"/>
        <w:rPr>
          <w:rFonts w:ascii="宋体" w:eastAsia="宋体" w:hAnsi="宋体"/>
          <w:sz w:val="28"/>
          <w:szCs w:val="28"/>
        </w:rPr>
      </w:pPr>
    </w:p>
    <w:p w:rsidR="005B6795" w:rsidRPr="00015294" w:rsidRDefault="005B6795" w:rsidP="005B6795">
      <w:pPr>
        <w:pStyle w:val="a5"/>
        <w:numPr>
          <w:ilvl w:val="0"/>
          <w:numId w:val="1"/>
        </w:numPr>
        <w:ind w:firstLineChars="0"/>
        <w:rPr>
          <w:rFonts w:ascii="宋体" w:eastAsia="宋体" w:hAnsi="宋体"/>
          <w:b/>
          <w:sz w:val="28"/>
          <w:szCs w:val="28"/>
        </w:rPr>
      </w:pPr>
      <w:r w:rsidRPr="00015294">
        <w:rPr>
          <w:rFonts w:ascii="宋体" w:eastAsia="宋体" w:hAnsi="宋体" w:hint="eastAsia"/>
          <w:b/>
          <w:sz w:val="28"/>
          <w:szCs w:val="28"/>
        </w:rPr>
        <w:t>选课</w:t>
      </w:r>
    </w:p>
    <w:p w:rsidR="00550D73" w:rsidRPr="00015294" w:rsidRDefault="001F0EE7" w:rsidP="001F0EE7">
      <w:pPr>
        <w:pStyle w:val="a5"/>
        <w:ind w:firstLine="560"/>
        <w:rPr>
          <w:rFonts w:ascii="宋体" w:eastAsia="宋体" w:hAnsi="宋体"/>
          <w:sz w:val="28"/>
          <w:szCs w:val="28"/>
        </w:rPr>
      </w:pPr>
      <w:r>
        <w:rPr>
          <w:rFonts w:ascii="宋体" w:eastAsia="宋体" w:hAnsi="宋体" w:hint="eastAsia"/>
          <w:sz w:val="28"/>
          <w:szCs w:val="28"/>
        </w:rPr>
        <w:t>（</w:t>
      </w:r>
      <w:r w:rsidR="00CF1501">
        <w:rPr>
          <w:rFonts w:ascii="宋体" w:eastAsia="宋体" w:hAnsi="宋体" w:hint="eastAsia"/>
          <w:sz w:val="28"/>
          <w:szCs w:val="28"/>
        </w:rPr>
        <w:t>一</w:t>
      </w:r>
      <w:r>
        <w:rPr>
          <w:rFonts w:ascii="宋体" w:eastAsia="宋体" w:hAnsi="宋体" w:hint="eastAsia"/>
          <w:sz w:val="28"/>
          <w:szCs w:val="28"/>
        </w:rPr>
        <w:t>）</w:t>
      </w:r>
      <w:r w:rsidR="004C37C9">
        <w:rPr>
          <w:rFonts w:ascii="宋体" w:eastAsia="宋体" w:hAnsi="宋体" w:hint="eastAsia"/>
          <w:sz w:val="28"/>
          <w:szCs w:val="28"/>
        </w:rPr>
        <w:t>教务系统上</w:t>
      </w:r>
      <w:r w:rsidR="00DC1FC1" w:rsidRPr="00015294">
        <w:rPr>
          <w:rFonts w:ascii="宋体" w:eastAsia="宋体" w:hAnsi="宋体" w:hint="eastAsia"/>
          <w:sz w:val="28"/>
          <w:szCs w:val="28"/>
        </w:rPr>
        <w:t>辅修</w:t>
      </w:r>
      <w:r w:rsidR="004C37C9">
        <w:rPr>
          <w:rFonts w:ascii="宋体" w:eastAsia="宋体" w:hAnsi="宋体" w:hint="eastAsia"/>
          <w:sz w:val="28"/>
          <w:szCs w:val="28"/>
        </w:rPr>
        <w:t>课程</w:t>
      </w:r>
      <w:r w:rsidR="009A2997" w:rsidRPr="00015294">
        <w:rPr>
          <w:rFonts w:ascii="宋体" w:eastAsia="宋体" w:hAnsi="宋体" w:hint="eastAsia"/>
          <w:sz w:val="28"/>
          <w:szCs w:val="28"/>
        </w:rPr>
        <w:t>不设</w:t>
      </w:r>
      <w:r w:rsidR="00DC1FC1" w:rsidRPr="00015294">
        <w:rPr>
          <w:rFonts w:ascii="宋体" w:eastAsia="宋体" w:hAnsi="宋体" w:hint="eastAsia"/>
          <w:sz w:val="28"/>
          <w:szCs w:val="28"/>
        </w:rPr>
        <w:t>选课，</w:t>
      </w:r>
      <w:r w:rsidR="00550D73" w:rsidRPr="00015294">
        <w:rPr>
          <w:rFonts w:ascii="宋体" w:eastAsia="宋体" w:hAnsi="宋体" w:hint="eastAsia"/>
          <w:sz w:val="28"/>
          <w:szCs w:val="28"/>
        </w:rPr>
        <w:t>学院将于开学前</w:t>
      </w:r>
      <w:r w:rsidR="004C37C9">
        <w:rPr>
          <w:rFonts w:ascii="宋体" w:eastAsia="宋体" w:hAnsi="宋体" w:hint="eastAsia"/>
          <w:sz w:val="28"/>
          <w:szCs w:val="28"/>
        </w:rPr>
        <w:t>把</w:t>
      </w:r>
      <w:r w:rsidR="00550D73" w:rsidRPr="00015294">
        <w:rPr>
          <w:rFonts w:ascii="宋体" w:eastAsia="宋体" w:hAnsi="宋体" w:hint="eastAsia"/>
          <w:sz w:val="28"/>
          <w:szCs w:val="28"/>
        </w:rPr>
        <w:t>辅修</w:t>
      </w:r>
      <w:r w:rsidR="004C37C9">
        <w:rPr>
          <w:rFonts w:ascii="宋体" w:eastAsia="宋体" w:hAnsi="宋体" w:hint="eastAsia"/>
          <w:sz w:val="28"/>
          <w:szCs w:val="28"/>
        </w:rPr>
        <w:t>的</w:t>
      </w:r>
      <w:r w:rsidR="00550D73" w:rsidRPr="00015294">
        <w:rPr>
          <w:rFonts w:ascii="宋体" w:eastAsia="宋体" w:hAnsi="宋体" w:hint="eastAsia"/>
          <w:sz w:val="28"/>
          <w:szCs w:val="28"/>
        </w:rPr>
        <w:t>学生名单</w:t>
      </w:r>
      <w:r w:rsidR="004C37C9">
        <w:rPr>
          <w:rFonts w:ascii="宋体" w:eastAsia="宋体" w:hAnsi="宋体" w:hint="eastAsia"/>
          <w:sz w:val="28"/>
          <w:szCs w:val="28"/>
        </w:rPr>
        <w:t>导入当学期需要修读的</w:t>
      </w:r>
      <w:r w:rsidR="00DC1FC1" w:rsidRPr="00015294">
        <w:rPr>
          <w:rFonts w:ascii="宋体" w:eastAsia="宋体" w:hAnsi="宋体" w:hint="eastAsia"/>
          <w:sz w:val="28"/>
          <w:szCs w:val="28"/>
        </w:rPr>
        <w:t>课程。</w:t>
      </w:r>
      <w:r w:rsidR="00024F3A" w:rsidRPr="00015294">
        <w:rPr>
          <w:rFonts w:ascii="宋体" w:eastAsia="宋体" w:hAnsi="宋体" w:hint="eastAsia"/>
          <w:sz w:val="28"/>
          <w:szCs w:val="28"/>
        </w:rPr>
        <w:t>学生应于开学前登陆</w:t>
      </w:r>
      <w:r w:rsidR="004C37C9">
        <w:rPr>
          <w:rFonts w:ascii="宋体" w:eastAsia="宋体" w:hAnsi="宋体" w:hint="eastAsia"/>
          <w:sz w:val="28"/>
          <w:szCs w:val="28"/>
        </w:rPr>
        <w:t>教务</w:t>
      </w:r>
      <w:r w:rsidR="00024F3A" w:rsidRPr="00015294">
        <w:rPr>
          <w:rFonts w:ascii="宋体" w:eastAsia="宋体" w:hAnsi="宋体" w:hint="eastAsia"/>
          <w:sz w:val="28"/>
          <w:szCs w:val="28"/>
        </w:rPr>
        <w:t>系统检查</w:t>
      </w:r>
      <w:r w:rsidR="004C37C9">
        <w:rPr>
          <w:rFonts w:ascii="宋体" w:eastAsia="宋体" w:hAnsi="宋体" w:hint="eastAsia"/>
          <w:sz w:val="28"/>
          <w:szCs w:val="28"/>
        </w:rPr>
        <w:t>辅修</w:t>
      </w:r>
      <w:r w:rsidR="00024F3A" w:rsidRPr="00015294">
        <w:rPr>
          <w:rFonts w:ascii="宋体" w:eastAsia="宋体" w:hAnsi="宋体" w:hint="eastAsia"/>
          <w:sz w:val="28"/>
          <w:szCs w:val="28"/>
        </w:rPr>
        <w:t>的选课</w:t>
      </w:r>
      <w:r w:rsidR="00CF1501">
        <w:rPr>
          <w:rFonts w:ascii="宋体" w:eastAsia="宋体" w:hAnsi="宋体" w:hint="eastAsia"/>
          <w:sz w:val="28"/>
          <w:szCs w:val="28"/>
        </w:rPr>
        <w:t>，确保</w:t>
      </w:r>
      <w:r w:rsidR="00DC1FC1" w:rsidRPr="00015294">
        <w:rPr>
          <w:rFonts w:ascii="宋体" w:eastAsia="宋体" w:hAnsi="宋体" w:hint="eastAsia"/>
          <w:sz w:val="28"/>
          <w:szCs w:val="28"/>
        </w:rPr>
        <w:t>与</w:t>
      </w:r>
      <w:r w:rsidR="0032093B" w:rsidRPr="00015294">
        <w:rPr>
          <w:rFonts w:ascii="宋体" w:eastAsia="宋体" w:hAnsi="宋体" w:hint="eastAsia"/>
          <w:sz w:val="28"/>
          <w:szCs w:val="28"/>
        </w:rPr>
        <w:t>公布的</w:t>
      </w:r>
      <w:r w:rsidR="004C37C9" w:rsidRPr="004C37C9">
        <w:rPr>
          <w:rFonts w:ascii="宋体" w:eastAsia="宋体" w:hAnsi="宋体" w:hint="eastAsia"/>
          <w:sz w:val="28"/>
          <w:szCs w:val="28"/>
        </w:rPr>
        <w:t>《岭南学院金融学辅修课程设置及教学进程计划表》</w:t>
      </w:r>
      <w:r w:rsidR="00DC1FC1" w:rsidRPr="00015294">
        <w:rPr>
          <w:rFonts w:ascii="宋体" w:eastAsia="宋体" w:hAnsi="宋体" w:hint="eastAsia"/>
          <w:sz w:val="28"/>
          <w:szCs w:val="28"/>
        </w:rPr>
        <w:t>完全一致</w:t>
      </w:r>
      <w:r w:rsidR="00550D73" w:rsidRPr="00015294">
        <w:rPr>
          <w:rFonts w:ascii="宋体" w:eastAsia="宋体" w:hAnsi="宋体" w:hint="eastAsia"/>
          <w:sz w:val="28"/>
          <w:szCs w:val="28"/>
        </w:rPr>
        <w:t>。</w:t>
      </w:r>
    </w:p>
    <w:p w:rsidR="0032093B" w:rsidRPr="00015294" w:rsidRDefault="001F0EE7" w:rsidP="001F0EE7">
      <w:pPr>
        <w:pStyle w:val="a5"/>
        <w:ind w:firstLine="560"/>
        <w:rPr>
          <w:rFonts w:ascii="宋体" w:eastAsia="宋体" w:hAnsi="宋体"/>
          <w:sz w:val="28"/>
          <w:szCs w:val="28"/>
        </w:rPr>
      </w:pPr>
      <w:r>
        <w:rPr>
          <w:rFonts w:ascii="宋体" w:eastAsia="宋体" w:hAnsi="宋体" w:hint="eastAsia"/>
          <w:sz w:val="28"/>
          <w:szCs w:val="28"/>
        </w:rPr>
        <w:t>（</w:t>
      </w:r>
      <w:r w:rsidR="00CF1501">
        <w:rPr>
          <w:rFonts w:ascii="宋体" w:eastAsia="宋体" w:hAnsi="宋体" w:hint="eastAsia"/>
          <w:sz w:val="28"/>
          <w:szCs w:val="28"/>
        </w:rPr>
        <w:t>二</w:t>
      </w:r>
      <w:r>
        <w:rPr>
          <w:rFonts w:ascii="宋体" w:eastAsia="宋体" w:hAnsi="宋体" w:hint="eastAsia"/>
          <w:sz w:val="28"/>
          <w:szCs w:val="28"/>
        </w:rPr>
        <w:t>）</w:t>
      </w:r>
      <w:r w:rsidR="00024F3A" w:rsidRPr="00015294">
        <w:rPr>
          <w:rFonts w:ascii="宋体" w:eastAsia="宋体" w:hAnsi="宋体" w:hint="eastAsia"/>
          <w:sz w:val="28"/>
          <w:szCs w:val="28"/>
        </w:rPr>
        <w:t>在学校规定</w:t>
      </w:r>
      <w:proofErr w:type="gramStart"/>
      <w:r w:rsidR="00024F3A" w:rsidRPr="00015294">
        <w:rPr>
          <w:rFonts w:ascii="宋体" w:eastAsia="宋体" w:hAnsi="宋体" w:hint="eastAsia"/>
          <w:sz w:val="28"/>
          <w:szCs w:val="28"/>
        </w:rPr>
        <w:t>的选退课时</w:t>
      </w:r>
      <w:proofErr w:type="gramEnd"/>
      <w:r w:rsidR="00024F3A" w:rsidRPr="00015294">
        <w:rPr>
          <w:rFonts w:ascii="宋体" w:eastAsia="宋体" w:hAnsi="宋体" w:hint="eastAsia"/>
          <w:sz w:val="28"/>
          <w:szCs w:val="28"/>
        </w:rPr>
        <w:t>间</w:t>
      </w:r>
      <w:r w:rsidR="004C37C9">
        <w:rPr>
          <w:rFonts w:ascii="宋体" w:eastAsia="宋体" w:hAnsi="宋体" w:hint="eastAsia"/>
          <w:sz w:val="28"/>
          <w:szCs w:val="28"/>
        </w:rPr>
        <w:t>内</w:t>
      </w:r>
      <w:r w:rsidR="00024F3A" w:rsidRPr="00015294">
        <w:rPr>
          <w:rFonts w:ascii="宋体" w:eastAsia="宋体" w:hAnsi="宋体" w:hint="eastAsia"/>
          <w:sz w:val="28"/>
          <w:szCs w:val="28"/>
        </w:rPr>
        <w:t>，</w:t>
      </w:r>
      <w:r w:rsidR="00550D73" w:rsidRPr="00015294">
        <w:rPr>
          <w:rFonts w:ascii="宋体" w:eastAsia="宋体" w:hAnsi="宋体" w:hint="eastAsia"/>
          <w:sz w:val="28"/>
          <w:szCs w:val="28"/>
        </w:rPr>
        <w:t>学生务必检查</w:t>
      </w:r>
      <w:r w:rsidR="00024F3A" w:rsidRPr="00015294">
        <w:rPr>
          <w:rFonts w:ascii="宋体" w:eastAsia="宋体" w:hAnsi="宋体" w:hint="eastAsia"/>
          <w:sz w:val="28"/>
          <w:szCs w:val="28"/>
        </w:rPr>
        <w:t>自己</w:t>
      </w:r>
      <w:r w:rsidR="00550D73" w:rsidRPr="00015294">
        <w:rPr>
          <w:rFonts w:ascii="宋体" w:eastAsia="宋体" w:hAnsi="宋体" w:hint="eastAsia"/>
          <w:sz w:val="28"/>
          <w:szCs w:val="28"/>
        </w:rPr>
        <w:t>主修课程</w:t>
      </w:r>
      <w:r w:rsidR="00024F3A" w:rsidRPr="00015294">
        <w:rPr>
          <w:rFonts w:ascii="宋体" w:eastAsia="宋体" w:hAnsi="宋体" w:hint="eastAsia"/>
          <w:sz w:val="28"/>
          <w:szCs w:val="28"/>
        </w:rPr>
        <w:t>（</w:t>
      </w:r>
      <w:proofErr w:type="gramStart"/>
      <w:r w:rsidR="00024F3A" w:rsidRPr="00015294">
        <w:rPr>
          <w:rFonts w:ascii="宋体" w:eastAsia="宋体" w:hAnsi="宋体" w:hint="eastAsia"/>
          <w:sz w:val="28"/>
          <w:szCs w:val="28"/>
        </w:rPr>
        <w:t>含公必</w:t>
      </w:r>
      <w:proofErr w:type="gramEnd"/>
      <w:r w:rsidR="00024F3A" w:rsidRPr="00015294">
        <w:rPr>
          <w:rFonts w:ascii="宋体" w:eastAsia="宋体" w:hAnsi="宋体" w:hint="eastAsia"/>
          <w:sz w:val="28"/>
          <w:szCs w:val="28"/>
        </w:rPr>
        <w:t>、公选、专必、专选）</w:t>
      </w:r>
      <w:r w:rsidR="00550D73" w:rsidRPr="00015294">
        <w:rPr>
          <w:rFonts w:ascii="宋体" w:eastAsia="宋体" w:hAnsi="宋体" w:hint="eastAsia"/>
          <w:sz w:val="28"/>
          <w:szCs w:val="28"/>
        </w:rPr>
        <w:t>与辅修课程是否存在</w:t>
      </w:r>
      <w:r w:rsidR="002E2B6A">
        <w:rPr>
          <w:rFonts w:ascii="宋体" w:eastAsia="宋体" w:hAnsi="宋体" w:hint="eastAsia"/>
          <w:sz w:val="28"/>
          <w:szCs w:val="28"/>
        </w:rPr>
        <w:t>上课时间</w:t>
      </w:r>
      <w:r w:rsidR="00550D73" w:rsidRPr="00015294">
        <w:rPr>
          <w:rFonts w:ascii="宋体" w:eastAsia="宋体" w:hAnsi="宋体" w:hint="eastAsia"/>
          <w:sz w:val="28"/>
          <w:szCs w:val="28"/>
        </w:rPr>
        <w:t>冲突</w:t>
      </w:r>
      <w:r w:rsidR="00DC1FC1" w:rsidRPr="00015294">
        <w:rPr>
          <w:rFonts w:ascii="宋体" w:eastAsia="宋体" w:hAnsi="宋体" w:hint="eastAsia"/>
          <w:sz w:val="28"/>
          <w:szCs w:val="28"/>
        </w:rPr>
        <w:t>。</w:t>
      </w:r>
      <w:r w:rsidR="002E2B6A">
        <w:rPr>
          <w:rFonts w:ascii="宋体" w:eastAsia="宋体" w:hAnsi="宋体" w:hint="eastAsia"/>
          <w:sz w:val="28"/>
          <w:szCs w:val="28"/>
        </w:rPr>
        <w:t>如学生</w:t>
      </w:r>
      <w:r w:rsidR="002E2B6A" w:rsidRPr="00015294">
        <w:rPr>
          <w:rFonts w:ascii="宋体" w:eastAsia="宋体" w:hAnsi="宋体" w:hint="eastAsia"/>
          <w:sz w:val="28"/>
          <w:szCs w:val="28"/>
        </w:rPr>
        <w:t>存在</w:t>
      </w:r>
      <w:r w:rsidR="002E2B6A">
        <w:rPr>
          <w:rFonts w:ascii="宋体" w:eastAsia="宋体" w:hAnsi="宋体" w:hint="eastAsia"/>
          <w:sz w:val="28"/>
          <w:szCs w:val="28"/>
        </w:rPr>
        <w:t>上课时间</w:t>
      </w:r>
      <w:r w:rsidR="002E2B6A" w:rsidRPr="00015294">
        <w:rPr>
          <w:rFonts w:ascii="宋体" w:eastAsia="宋体" w:hAnsi="宋体" w:hint="eastAsia"/>
          <w:sz w:val="28"/>
          <w:szCs w:val="28"/>
        </w:rPr>
        <w:t>冲突</w:t>
      </w:r>
      <w:r w:rsidR="00DC1FC1" w:rsidRPr="00015294">
        <w:rPr>
          <w:rFonts w:ascii="宋体" w:eastAsia="宋体" w:hAnsi="宋体" w:hint="eastAsia"/>
          <w:sz w:val="28"/>
          <w:szCs w:val="28"/>
        </w:rPr>
        <w:t>的</w:t>
      </w:r>
      <w:r w:rsidR="00024F3A" w:rsidRPr="00015294">
        <w:rPr>
          <w:rFonts w:ascii="宋体" w:eastAsia="宋体" w:hAnsi="宋体" w:hint="eastAsia"/>
          <w:sz w:val="28"/>
          <w:szCs w:val="28"/>
        </w:rPr>
        <w:t>，</w:t>
      </w:r>
      <w:r w:rsidR="002E2B6A">
        <w:rPr>
          <w:rFonts w:ascii="宋体" w:eastAsia="宋体" w:hAnsi="宋体" w:hint="eastAsia"/>
          <w:sz w:val="28"/>
          <w:szCs w:val="28"/>
        </w:rPr>
        <w:t>应自行调整主修课程，避免出现上课时间冲突，或退出辅修课程</w:t>
      </w:r>
      <w:r w:rsidR="00CF1501" w:rsidRPr="00CF1501">
        <w:rPr>
          <w:rFonts w:ascii="宋体" w:eastAsia="宋体" w:hAnsi="宋体" w:hint="eastAsia"/>
          <w:sz w:val="28"/>
          <w:szCs w:val="28"/>
        </w:rPr>
        <w:t>，</w:t>
      </w:r>
      <w:r w:rsidR="002E2B6A" w:rsidRPr="00CF1501">
        <w:rPr>
          <w:rFonts w:ascii="宋体" w:eastAsia="宋体" w:hAnsi="宋体" w:hint="eastAsia"/>
          <w:b/>
          <w:sz w:val="28"/>
          <w:szCs w:val="28"/>
        </w:rPr>
        <w:t>学院</w:t>
      </w:r>
      <w:r w:rsidR="009019E8" w:rsidRPr="00CF1501">
        <w:rPr>
          <w:rFonts w:ascii="宋体" w:eastAsia="宋体" w:hAnsi="宋体" w:hint="eastAsia"/>
          <w:b/>
          <w:sz w:val="28"/>
          <w:szCs w:val="28"/>
        </w:rPr>
        <w:t>将视为</w:t>
      </w:r>
      <w:r w:rsidR="00CF1501" w:rsidRPr="00CF1501">
        <w:rPr>
          <w:rFonts w:ascii="宋体" w:eastAsia="宋体" w:hAnsi="宋体" w:hint="eastAsia"/>
          <w:b/>
          <w:sz w:val="28"/>
          <w:szCs w:val="28"/>
        </w:rPr>
        <w:t>自动</w:t>
      </w:r>
      <w:r w:rsidR="009019E8" w:rsidRPr="00CF1501">
        <w:rPr>
          <w:rFonts w:ascii="宋体" w:eastAsia="宋体" w:hAnsi="宋体" w:hint="eastAsia"/>
          <w:b/>
          <w:sz w:val="28"/>
          <w:szCs w:val="28"/>
        </w:rPr>
        <w:t>放弃辅修</w:t>
      </w:r>
      <w:r w:rsidR="009019E8" w:rsidRPr="00CF1501">
        <w:rPr>
          <w:rFonts w:ascii="宋体" w:eastAsia="宋体" w:hAnsi="宋体" w:hint="eastAsia"/>
          <w:sz w:val="28"/>
          <w:szCs w:val="28"/>
        </w:rPr>
        <w:t>。</w:t>
      </w:r>
    </w:p>
    <w:p w:rsidR="00550D73" w:rsidRPr="00CF1501" w:rsidRDefault="001F0EE7" w:rsidP="001F0EE7">
      <w:pPr>
        <w:pStyle w:val="a5"/>
        <w:ind w:firstLine="560"/>
        <w:rPr>
          <w:rFonts w:ascii="宋体" w:eastAsia="宋体" w:hAnsi="宋体"/>
          <w:sz w:val="28"/>
          <w:szCs w:val="28"/>
        </w:rPr>
      </w:pPr>
      <w:r w:rsidRPr="00CF1501">
        <w:rPr>
          <w:rFonts w:ascii="宋体" w:eastAsia="宋体" w:hAnsi="宋体" w:hint="eastAsia"/>
          <w:sz w:val="28"/>
          <w:szCs w:val="28"/>
        </w:rPr>
        <w:t>（</w:t>
      </w:r>
      <w:r w:rsidR="00CF1501">
        <w:rPr>
          <w:rFonts w:ascii="宋体" w:eastAsia="宋体" w:hAnsi="宋体" w:hint="eastAsia"/>
          <w:sz w:val="28"/>
          <w:szCs w:val="28"/>
        </w:rPr>
        <w:t>三</w:t>
      </w:r>
      <w:r w:rsidRPr="00CF1501">
        <w:rPr>
          <w:rFonts w:ascii="宋体" w:eastAsia="宋体" w:hAnsi="宋体" w:hint="eastAsia"/>
          <w:sz w:val="28"/>
          <w:szCs w:val="28"/>
        </w:rPr>
        <w:t>）</w:t>
      </w:r>
      <w:r w:rsidR="00550D73" w:rsidRPr="00CF1501">
        <w:rPr>
          <w:rFonts w:ascii="宋体" w:eastAsia="宋体" w:hAnsi="宋体" w:hint="eastAsia"/>
          <w:sz w:val="28"/>
          <w:szCs w:val="28"/>
        </w:rPr>
        <w:t>在学校规定</w:t>
      </w:r>
      <w:proofErr w:type="gramStart"/>
      <w:r w:rsidR="00550D73" w:rsidRPr="00CF1501">
        <w:rPr>
          <w:rFonts w:ascii="宋体" w:eastAsia="宋体" w:hAnsi="宋体" w:hint="eastAsia"/>
          <w:sz w:val="28"/>
          <w:szCs w:val="28"/>
        </w:rPr>
        <w:t>的</w:t>
      </w:r>
      <w:r w:rsidR="0032093B" w:rsidRPr="00CF1501">
        <w:rPr>
          <w:rFonts w:ascii="宋体" w:eastAsia="宋体" w:hAnsi="宋体" w:hint="eastAsia"/>
          <w:sz w:val="28"/>
          <w:szCs w:val="28"/>
        </w:rPr>
        <w:t>选退课时</w:t>
      </w:r>
      <w:proofErr w:type="gramEnd"/>
      <w:r w:rsidR="0032093B" w:rsidRPr="00CF1501">
        <w:rPr>
          <w:rFonts w:ascii="宋体" w:eastAsia="宋体" w:hAnsi="宋体" w:hint="eastAsia"/>
          <w:sz w:val="28"/>
          <w:szCs w:val="28"/>
        </w:rPr>
        <w:t>间截止</w:t>
      </w:r>
      <w:r w:rsidR="00550D73" w:rsidRPr="00CF1501">
        <w:rPr>
          <w:rFonts w:ascii="宋体" w:eastAsia="宋体" w:hAnsi="宋体" w:hint="eastAsia"/>
          <w:sz w:val="28"/>
          <w:szCs w:val="28"/>
        </w:rPr>
        <w:t>后，如</w:t>
      </w:r>
      <w:r w:rsidR="0032093B" w:rsidRPr="00CF1501">
        <w:rPr>
          <w:rFonts w:ascii="宋体" w:eastAsia="宋体" w:hAnsi="宋体" w:hint="eastAsia"/>
          <w:sz w:val="28"/>
          <w:szCs w:val="28"/>
        </w:rPr>
        <w:t>学生</w:t>
      </w:r>
      <w:r w:rsidR="00CF1501" w:rsidRPr="00CF1501">
        <w:rPr>
          <w:rFonts w:ascii="宋体" w:eastAsia="宋体" w:hAnsi="宋体" w:hint="eastAsia"/>
          <w:sz w:val="28"/>
          <w:szCs w:val="28"/>
        </w:rPr>
        <w:t>部分或全部辅修课程仍与主修课程存在冲突，</w:t>
      </w:r>
      <w:r w:rsidR="00CF1501" w:rsidRPr="00CF1501">
        <w:rPr>
          <w:rFonts w:ascii="宋体" w:eastAsia="宋体" w:hAnsi="宋体" w:hint="eastAsia"/>
          <w:b/>
          <w:sz w:val="28"/>
          <w:szCs w:val="28"/>
        </w:rPr>
        <w:t>学院将视为自动放弃辅修</w:t>
      </w:r>
      <w:r w:rsidR="00CF1501">
        <w:rPr>
          <w:rFonts w:ascii="宋体" w:eastAsia="宋体" w:hAnsi="宋体" w:hint="eastAsia"/>
          <w:sz w:val="28"/>
          <w:szCs w:val="28"/>
        </w:rPr>
        <w:t>，学生</w:t>
      </w:r>
      <w:r w:rsidR="009A2997" w:rsidRPr="00CF1501">
        <w:rPr>
          <w:rFonts w:ascii="宋体" w:eastAsia="宋体" w:hAnsi="宋体" w:hint="eastAsia"/>
          <w:sz w:val="28"/>
          <w:szCs w:val="28"/>
        </w:rPr>
        <w:t>须</w:t>
      </w:r>
      <w:r w:rsidR="0032093B" w:rsidRPr="00CF1501">
        <w:rPr>
          <w:rFonts w:ascii="宋体" w:eastAsia="宋体" w:hAnsi="宋体" w:hint="eastAsia"/>
          <w:sz w:val="28"/>
          <w:szCs w:val="28"/>
        </w:rPr>
        <w:t>退出当学期所有辅修课程。</w:t>
      </w:r>
    </w:p>
    <w:p w:rsidR="00DC1FC1" w:rsidRPr="00CF1501" w:rsidRDefault="00DC1FC1" w:rsidP="00550D73">
      <w:pPr>
        <w:pStyle w:val="a5"/>
        <w:ind w:left="720" w:firstLineChars="0" w:firstLine="0"/>
        <w:rPr>
          <w:rFonts w:ascii="宋体" w:eastAsia="宋体" w:hAnsi="宋体"/>
          <w:sz w:val="28"/>
          <w:szCs w:val="28"/>
        </w:rPr>
      </w:pPr>
    </w:p>
    <w:p w:rsidR="0032093B" w:rsidRPr="00015294" w:rsidRDefault="0032093B" w:rsidP="005B6795">
      <w:pPr>
        <w:pStyle w:val="a5"/>
        <w:numPr>
          <w:ilvl w:val="0"/>
          <w:numId w:val="1"/>
        </w:numPr>
        <w:ind w:firstLineChars="0"/>
        <w:rPr>
          <w:rFonts w:ascii="宋体" w:eastAsia="宋体" w:hAnsi="宋体"/>
          <w:b/>
          <w:sz w:val="28"/>
          <w:szCs w:val="28"/>
        </w:rPr>
      </w:pPr>
      <w:r w:rsidRPr="00015294">
        <w:rPr>
          <w:rFonts w:ascii="宋体" w:eastAsia="宋体" w:hAnsi="宋体" w:hint="eastAsia"/>
          <w:b/>
          <w:sz w:val="28"/>
          <w:szCs w:val="28"/>
        </w:rPr>
        <w:t>缴费</w:t>
      </w:r>
    </w:p>
    <w:p w:rsidR="0032093B" w:rsidRPr="008C79C3" w:rsidRDefault="008C79C3" w:rsidP="008C79C3">
      <w:pPr>
        <w:ind w:firstLineChars="200" w:firstLine="560"/>
        <w:rPr>
          <w:rFonts w:ascii="宋体" w:eastAsia="宋体" w:hAnsi="宋体" w:cs="宋体"/>
          <w:kern w:val="0"/>
          <w:sz w:val="28"/>
          <w:szCs w:val="28"/>
        </w:rPr>
      </w:pPr>
      <w:r>
        <w:rPr>
          <w:rFonts w:ascii="宋体" w:eastAsia="宋体" w:hAnsi="宋体" w:cs="宋体" w:hint="eastAsia"/>
          <w:kern w:val="0"/>
          <w:sz w:val="28"/>
          <w:szCs w:val="28"/>
        </w:rPr>
        <w:t>（一）</w:t>
      </w:r>
      <w:r w:rsidR="0032093B" w:rsidRPr="008C79C3">
        <w:rPr>
          <w:rFonts w:ascii="宋体" w:eastAsia="宋体" w:hAnsi="宋体" w:cs="宋体" w:hint="eastAsia"/>
          <w:kern w:val="0"/>
          <w:sz w:val="28"/>
          <w:szCs w:val="28"/>
        </w:rPr>
        <w:t>缴费标准：</w:t>
      </w:r>
      <w:r w:rsidR="0032093B" w:rsidRPr="008C79C3">
        <w:rPr>
          <w:rFonts w:ascii="宋体" w:eastAsia="宋体" w:hAnsi="宋体" w:cs="宋体"/>
          <w:kern w:val="0"/>
          <w:sz w:val="28"/>
          <w:szCs w:val="28"/>
        </w:rPr>
        <w:t>1</w:t>
      </w:r>
      <w:r w:rsidR="0032093B" w:rsidRPr="008C79C3">
        <w:rPr>
          <w:rFonts w:ascii="宋体" w:eastAsia="宋体" w:hAnsi="宋体" w:cs="宋体" w:hint="eastAsia"/>
          <w:kern w:val="0"/>
          <w:sz w:val="28"/>
          <w:szCs w:val="28"/>
        </w:rPr>
        <w:t>60</w:t>
      </w:r>
      <w:r w:rsidR="0032093B" w:rsidRPr="008C79C3">
        <w:rPr>
          <w:rFonts w:ascii="宋体" w:eastAsia="宋体" w:hAnsi="宋体" w:cs="宋体"/>
          <w:kern w:val="0"/>
          <w:sz w:val="28"/>
          <w:szCs w:val="28"/>
        </w:rPr>
        <w:t>元/学分</w:t>
      </w:r>
      <w:r w:rsidR="000F5775">
        <w:rPr>
          <w:rFonts w:ascii="宋体" w:eastAsia="宋体" w:hAnsi="宋体" w:cs="宋体" w:hint="eastAsia"/>
          <w:kern w:val="0"/>
          <w:sz w:val="28"/>
          <w:szCs w:val="28"/>
        </w:rPr>
        <w:t>（</w:t>
      </w:r>
      <w:r w:rsidR="000F5775">
        <w:rPr>
          <w:rFonts w:ascii="宋体" w:eastAsia="宋体" w:hAnsi="宋体" w:cs="宋体"/>
          <w:kern w:val="0"/>
          <w:sz w:val="28"/>
          <w:szCs w:val="28"/>
        </w:rPr>
        <w:t>以当年</w:t>
      </w:r>
      <w:r w:rsidR="000F5775">
        <w:rPr>
          <w:rFonts w:ascii="宋体" w:eastAsia="宋体" w:hAnsi="宋体" w:cs="宋体" w:hint="eastAsia"/>
          <w:kern w:val="0"/>
          <w:sz w:val="28"/>
          <w:szCs w:val="28"/>
        </w:rPr>
        <w:t>学校核定的</w:t>
      </w:r>
      <w:r w:rsidR="000F5775">
        <w:rPr>
          <w:rFonts w:ascii="宋体" w:eastAsia="宋体" w:hAnsi="宋体" w:cs="宋体"/>
          <w:kern w:val="0"/>
          <w:sz w:val="28"/>
          <w:szCs w:val="28"/>
        </w:rPr>
        <w:t>收费</w:t>
      </w:r>
      <w:r w:rsidR="000F5775">
        <w:rPr>
          <w:rFonts w:ascii="宋体" w:eastAsia="宋体" w:hAnsi="宋体" w:cs="宋体" w:hint="eastAsia"/>
          <w:kern w:val="0"/>
          <w:sz w:val="28"/>
          <w:szCs w:val="28"/>
        </w:rPr>
        <w:t>标准</w:t>
      </w:r>
      <w:r w:rsidR="000F5775">
        <w:rPr>
          <w:rFonts w:ascii="宋体" w:eastAsia="宋体" w:hAnsi="宋体" w:cs="宋体"/>
          <w:kern w:val="0"/>
          <w:sz w:val="28"/>
          <w:szCs w:val="28"/>
        </w:rPr>
        <w:t>为准）</w:t>
      </w:r>
    </w:p>
    <w:p w:rsidR="000F2EF8" w:rsidRPr="008C79C3" w:rsidRDefault="008C79C3" w:rsidP="008C79C3">
      <w:pPr>
        <w:ind w:firstLineChars="200" w:firstLine="560"/>
        <w:rPr>
          <w:rFonts w:ascii="宋体" w:eastAsia="宋体" w:hAnsi="宋体"/>
          <w:sz w:val="28"/>
          <w:szCs w:val="28"/>
        </w:rPr>
      </w:pPr>
      <w:r>
        <w:rPr>
          <w:rFonts w:ascii="宋体" w:eastAsia="宋体" w:hAnsi="宋体" w:cs="宋体" w:hint="eastAsia"/>
          <w:kern w:val="0"/>
          <w:sz w:val="28"/>
          <w:szCs w:val="28"/>
        </w:rPr>
        <w:t>（二）</w:t>
      </w:r>
      <w:r w:rsidRPr="008C79C3">
        <w:rPr>
          <w:rFonts w:ascii="宋体" w:eastAsia="宋体" w:hAnsi="宋体" w:cs="宋体" w:hint="eastAsia"/>
          <w:kern w:val="0"/>
          <w:sz w:val="28"/>
          <w:szCs w:val="28"/>
        </w:rPr>
        <w:t>新学期开学第一个月内</w:t>
      </w:r>
      <w:r>
        <w:rPr>
          <w:rFonts w:ascii="宋体" w:eastAsia="宋体" w:hAnsi="宋体" w:cs="宋体" w:hint="eastAsia"/>
          <w:kern w:val="0"/>
          <w:sz w:val="28"/>
          <w:szCs w:val="28"/>
        </w:rPr>
        <w:t>学院组织学生完成缴费。</w:t>
      </w:r>
      <w:r w:rsidR="000F2EF8" w:rsidRPr="008C79C3">
        <w:rPr>
          <w:rFonts w:ascii="宋体" w:eastAsia="宋体" w:hAnsi="宋体" w:cs="宋体" w:hint="eastAsia"/>
          <w:kern w:val="0"/>
          <w:sz w:val="28"/>
          <w:szCs w:val="28"/>
        </w:rPr>
        <w:t>具体缴费时间</w:t>
      </w:r>
      <w:r>
        <w:rPr>
          <w:rFonts w:ascii="宋体" w:eastAsia="宋体" w:hAnsi="宋体" w:cs="宋体" w:hint="eastAsia"/>
          <w:kern w:val="0"/>
          <w:sz w:val="28"/>
          <w:szCs w:val="28"/>
        </w:rPr>
        <w:t>以及金额</w:t>
      </w:r>
      <w:r w:rsidR="000F2EF8" w:rsidRPr="008C79C3">
        <w:rPr>
          <w:rFonts w:ascii="宋体" w:eastAsia="宋体" w:hAnsi="宋体" w:cs="宋体" w:hint="eastAsia"/>
          <w:kern w:val="0"/>
          <w:sz w:val="28"/>
          <w:szCs w:val="28"/>
        </w:rPr>
        <w:t>以</w:t>
      </w:r>
      <w:r>
        <w:rPr>
          <w:rFonts w:ascii="宋体" w:eastAsia="宋体" w:hAnsi="宋体" w:cs="宋体" w:hint="eastAsia"/>
          <w:kern w:val="0"/>
          <w:sz w:val="28"/>
          <w:szCs w:val="28"/>
        </w:rPr>
        <w:t>新</w:t>
      </w:r>
      <w:r w:rsidR="000F2EF8" w:rsidRPr="008C79C3">
        <w:rPr>
          <w:rFonts w:ascii="宋体" w:eastAsia="宋体" w:hAnsi="宋体" w:cs="宋体" w:hint="eastAsia"/>
          <w:kern w:val="0"/>
          <w:sz w:val="28"/>
          <w:szCs w:val="28"/>
        </w:rPr>
        <w:t>学期</w:t>
      </w:r>
      <w:r w:rsidR="00D217FE" w:rsidRPr="008C79C3">
        <w:rPr>
          <w:rFonts w:ascii="宋体" w:eastAsia="宋体" w:hAnsi="宋体" w:cs="宋体" w:hint="eastAsia"/>
          <w:kern w:val="0"/>
          <w:sz w:val="28"/>
          <w:szCs w:val="28"/>
        </w:rPr>
        <w:t>的</w:t>
      </w:r>
      <w:r w:rsidR="000F2EF8" w:rsidRPr="008C79C3">
        <w:rPr>
          <w:rFonts w:ascii="宋体" w:eastAsia="宋体" w:hAnsi="宋体" w:cs="宋体" w:hint="eastAsia"/>
          <w:kern w:val="0"/>
          <w:sz w:val="28"/>
          <w:szCs w:val="28"/>
        </w:rPr>
        <w:t>通知为准。</w:t>
      </w:r>
    </w:p>
    <w:p w:rsidR="000F2EF8" w:rsidRPr="008C79C3" w:rsidRDefault="008C79C3" w:rsidP="008C79C3">
      <w:pPr>
        <w:ind w:firstLineChars="200" w:firstLine="560"/>
        <w:rPr>
          <w:rFonts w:ascii="宋体" w:eastAsia="宋体" w:hAnsi="宋体"/>
          <w:sz w:val="28"/>
          <w:szCs w:val="28"/>
        </w:rPr>
      </w:pPr>
      <w:r>
        <w:rPr>
          <w:rFonts w:ascii="宋体" w:eastAsia="宋体" w:hAnsi="宋体" w:cs="宋体" w:hint="eastAsia"/>
          <w:kern w:val="0"/>
          <w:sz w:val="28"/>
          <w:szCs w:val="28"/>
        </w:rPr>
        <w:t>（三）</w:t>
      </w:r>
      <w:r w:rsidR="009019E8" w:rsidRPr="008C79C3">
        <w:rPr>
          <w:rFonts w:ascii="宋体" w:eastAsia="宋体" w:hAnsi="宋体" w:cs="宋体"/>
          <w:kern w:val="0"/>
          <w:sz w:val="28"/>
          <w:szCs w:val="28"/>
        </w:rPr>
        <w:t>未在规定时间内缴费的</w:t>
      </w:r>
      <w:r>
        <w:rPr>
          <w:rFonts w:ascii="宋体" w:eastAsia="宋体" w:hAnsi="宋体" w:cs="宋体" w:hint="eastAsia"/>
          <w:kern w:val="0"/>
          <w:sz w:val="28"/>
          <w:szCs w:val="28"/>
        </w:rPr>
        <w:t>学生</w:t>
      </w:r>
      <w:r w:rsidR="009019E8" w:rsidRPr="008C79C3">
        <w:rPr>
          <w:rFonts w:ascii="宋体" w:eastAsia="宋体" w:hAnsi="宋体" w:cs="宋体"/>
          <w:kern w:val="0"/>
          <w:sz w:val="28"/>
          <w:szCs w:val="28"/>
        </w:rPr>
        <w:t>，不论任何理由，</w:t>
      </w:r>
      <w:r w:rsidR="009019E8" w:rsidRPr="00CF1501">
        <w:rPr>
          <w:rFonts w:ascii="宋体" w:eastAsia="宋体" w:hAnsi="宋体" w:cs="宋体"/>
          <w:b/>
          <w:kern w:val="0"/>
          <w:sz w:val="28"/>
          <w:szCs w:val="28"/>
        </w:rPr>
        <w:t>视为自动放</w:t>
      </w:r>
      <w:r w:rsidR="009019E8" w:rsidRPr="00CF1501">
        <w:rPr>
          <w:rFonts w:ascii="宋体" w:eastAsia="宋体" w:hAnsi="宋体" w:cs="宋体"/>
          <w:b/>
          <w:kern w:val="0"/>
          <w:sz w:val="28"/>
          <w:szCs w:val="28"/>
        </w:rPr>
        <w:lastRenderedPageBreak/>
        <w:t>弃</w:t>
      </w:r>
      <w:r w:rsidRPr="00CF1501">
        <w:rPr>
          <w:rFonts w:ascii="宋体" w:eastAsia="宋体" w:hAnsi="宋体" w:cs="宋体" w:hint="eastAsia"/>
          <w:b/>
          <w:kern w:val="0"/>
          <w:sz w:val="28"/>
          <w:szCs w:val="28"/>
        </w:rPr>
        <w:t>辅修</w:t>
      </w:r>
      <w:r w:rsidR="009019E8" w:rsidRPr="008C79C3">
        <w:rPr>
          <w:rFonts w:ascii="宋体" w:eastAsia="宋体" w:hAnsi="宋体" w:cs="宋体"/>
          <w:kern w:val="0"/>
          <w:sz w:val="28"/>
          <w:szCs w:val="28"/>
        </w:rPr>
        <w:t>，</w:t>
      </w:r>
      <w:r>
        <w:rPr>
          <w:rFonts w:ascii="宋体" w:eastAsia="宋体" w:hAnsi="宋体" w:cs="宋体" w:hint="eastAsia"/>
          <w:kern w:val="0"/>
          <w:sz w:val="28"/>
          <w:szCs w:val="28"/>
        </w:rPr>
        <w:t>学院</w:t>
      </w:r>
      <w:r w:rsidR="009019E8" w:rsidRPr="008C79C3">
        <w:rPr>
          <w:rFonts w:ascii="宋体" w:eastAsia="宋体" w:hAnsi="宋体" w:cs="宋体"/>
          <w:kern w:val="0"/>
          <w:sz w:val="28"/>
          <w:szCs w:val="28"/>
        </w:rPr>
        <w:t>不再安排补缴费</w:t>
      </w:r>
      <w:r>
        <w:rPr>
          <w:rFonts w:ascii="宋体" w:eastAsia="宋体" w:hAnsi="宋体" w:cs="宋体" w:hint="eastAsia"/>
          <w:kern w:val="0"/>
          <w:sz w:val="28"/>
          <w:szCs w:val="28"/>
        </w:rPr>
        <w:t>。</w:t>
      </w:r>
    </w:p>
    <w:p w:rsidR="009019E8" w:rsidRDefault="008C79C3" w:rsidP="008C79C3">
      <w:pPr>
        <w:ind w:firstLineChars="200" w:firstLine="560"/>
        <w:rPr>
          <w:rFonts w:ascii="宋体" w:eastAsia="宋体" w:hAnsi="宋体"/>
          <w:sz w:val="28"/>
          <w:szCs w:val="28"/>
        </w:rPr>
      </w:pPr>
      <w:r>
        <w:rPr>
          <w:rFonts w:ascii="宋体" w:eastAsia="宋体" w:hAnsi="宋体" w:hint="eastAsia"/>
          <w:sz w:val="28"/>
          <w:szCs w:val="28"/>
        </w:rPr>
        <w:t>（四）学生</w:t>
      </w:r>
      <w:r w:rsidR="00BF34C0">
        <w:rPr>
          <w:rFonts w:ascii="宋体" w:eastAsia="宋体" w:hAnsi="宋体" w:hint="eastAsia"/>
          <w:sz w:val="28"/>
          <w:szCs w:val="28"/>
        </w:rPr>
        <w:t>当学期</w:t>
      </w:r>
      <w:r w:rsidR="009019E8" w:rsidRPr="008C79C3">
        <w:rPr>
          <w:rFonts w:ascii="宋体" w:eastAsia="宋体" w:hAnsi="宋体" w:hint="eastAsia"/>
          <w:sz w:val="28"/>
          <w:szCs w:val="28"/>
        </w:rPr>
        <w:t>缴费成功后</w:t>
      </w:r>
      <w:r w:rsidR="00BF34C0">
        <w:rPr>
          <w:rFonts w:ascii="宋体" w:eastAsia="宋体" w:hAnsi="宋体" w:hint="eastAsia"/>
          <w:sz w:val="28"/>
          <w:szCs w:val="28"/>
        </w:rPr>
        <w:t>，除休学、退学这类特殊情况，学院</w:t>
      </w:r>
      <w:r w:rsidR="009019E8" w:rsidRPr="008C79C3">
        <w:rPr>
          <w:rFonts w:ascii="宋体" w:eastAsia="宋体" w:hAnsi="宋体" w:hint="eastAsia"/>
          <w:sz w:val="28"/>
          <w:szCs w:val="28"/>
        </w:rPr>
        <w:t>不再接受放弃辅修</w:t>
      </w:r>
      <w:r w:rsidR="00BF34C0">
        <w:rPr>
          <w:rFonts w:ascii="宋体" w:eastAsia="宋体" w:hAnsi="宋体" w:hint="eastAsia"/>
          <w:sz w:val="28"/>
          <w:szCs w:val="28"/>
        </w:rPr>
        <w:t>及退费的有关申请。</w:t>
      </w:r>
    </w:p>
    <w:p w:rsidR="008C79C3" w:rsidRPr="00BF34C0" w:rsidRDefault="008C79C3" w:rsidP="008C79C3">
      <w:pPr>
        <w:ind w:firstLineChars="200" w:firstLine="560"/>
        <w:rPr>
          <w:rFonts w:ascii="宋体" w:eastAsia="宋体" w:hAnsi="宋体"/>
          <w:sz w:val="28"/>
          <w:szCs w:val="28"/>
        </w:rPr>
      </w:pPr>
    </w:p>
    <w:p w:rsidR="005B6795" w:rsidRDefault="005B6795" w:rsidP="005B6795">
      <w:pPr>
        <w:pStyle w:val="a5"/>
        <w:numPr>
          <w:ilvl w:val="0"/>
          <w:numId w:val="1"/>
        </w:numPr>
        <w:ind w:firstLineChars="0"/>
        <w:rPr>
          <w:rFonts w:ascii="宋体" w:eastAsia="宋体" w:hAnsi="宋体"/>
          <w:b/>
          <w:sz w:val="28"/>
          <w:szCs w:val="28"/>
        </w:rPr>
      </w:pPr>
      <w:r w:rsidRPr="00015294">
        <w:rPr>
          <w:rFonts w:ascii="宋体" w:eastAsia="宋体" w:hAnsi="宋体" w:hint="eastAsia"/>
          <w:b/>
          <w:sz w:val="28"/>
          <w:szCs w:val="28"/>
        </w:rPr>
        <w:t>考勤</w:t>
      </w:r>
    </w:p>
    <w:p w:rsidR="00D217FE" w:rsidRDefault="00D217FE" w:rsidP="00D217FE">
      <w:pPr>
        <w:pStyle w:val="a5"/>
        <w:ind w:firstLine="560"/>
        <w:rPr>
          <w:rFonts w:ascii="宋体" w:eastAsia="宋体" w:hAnsi="宋体"/>
          <w:sz w:val="28"/>
          <w:szCs w:val="28"/>
        </w:rPr>
      </w:pPr>
      <w:r>
        <w:rPr>
          <w:rFonts w:ascii="宋体" w:eastAsia="宋体" w:hAnsi="宋体" w:hint="eastAsia"/>
          <w:sz w:val="28"/>
          <w:szCs w:val="28"/>
        </w:rPr>
        <w:t>辅修</w:t>
      </w:r>
      <w:r w:rsidRPr="00D217FE">
        <w:rPr>
          <w:rFonts w:ascii="宋体" w:eastAsia="宋体" w:hAnsi="宋体" w:hint="eastAsia"/>
          <w:sz w:val="28"/>
          <w:szCs w:val="28"/>
        </w:rPr>
        <w:t>课程均安排助教进行</w:t>
      </w:r>
      <w:r>
        <w:rPr>
          <w:rFonts w:ascii="宋体" w:eastAsia="宋体" w:hAnsi="宋体" w:hint="eastAsia"/>
          <w:sz w:val="28"/>
          <w:szCs w:val="28"/>
        </w:rPr>
        <w:t>随堂</w:t>
      </w:r>
      <w:r w:rsidRPr="00D217FE">
        <w:rPr>
          <w:rFonts w:ascii="宋体" w:eastAsia="宋体" w:hAnsi="宋体" w:hint="eastAsia"/>
          <w:sz w:val="28"/>
          <w:szCs w:val="28"/>
        </w:rPr>
        <w:t>考勤，学生须提前到达课堂，配合助教完成考勤工作。</w:t>
      </w:r>
    </w:p>
    <w:p w:rsidR="00D217FE" w:rsidRPr="00D217FE" w:rsidRDefault="00D217FE" w:rsidP="00D217FE">
      <w:pPr>
        <w:pStyle w:val="a5"/>
        <w:ind w:firstLine="560"/>
        <w:rPr>
          <w:rFonts w:ascii="宋体" w:eastAsia="宋体" w:hAnsi="宋体"/>
          <w:sz w:val="28"/>
          <w:szCs w:val="28"/>
        </w:rPr>
      </w:pPr>
    </w:p>
    <w:p w:rsidR="005B6795" w:rsidRDefault="005B6795" w:rsidP="005B6795">
      <w:pPr>
        <w:pStyle w:val="a5"/>
        <w:numPr>
          <w:ilvl w:val="0"/>
          <w:numId w:val="1"/>
        </w:numPr>
        <w:ind w:firstLineChars="0"/>
        <w:rPr>
          <w:rFonts w:ascii="宋体" w:eastAsia="宋体" w:hAnsi="宋体"/>
          <w:b/>
          <w:sz w:val="28"/>
          <w:szCs w:val="28"/>
        </w:rPr>
      </w:pPr>
      <w:r w:rsidRPr="00015294">
        <w:rPr>
          <w:rFonts w:ascii="宋体" w:eastAsia="宋体" w:hAnsi="宋体" w:hint="eastAsia"/>
          <w:b/>
          <w:sz w:val="28"/>
          <w:szCs w:val="28"/>
        </w:rPr>
        <w:t>补考与重修</w:t>
      </w:r>
    </w:p>
    <w:p w:rsidR="00D217FE" w:rsidRPr="00D217FE" w:rsidRDefault="00D217FE" w:rsidP="00D217FE">
      <w:pPr>
        <w:ind w:firstLineChars="200" w:firstLine="560"/>
        <w:rPr>
          <w:rFonts w:ascii="宋体" w:eastAsia="宋体" w:hAnsi="宋体"/>
          <w:sz w:val="28"/>
          <w:szCs w:val="28"/>
        </w:rPr>
      </w:pPr>
      <w:r>
        <w:rPr>
          <w:rFonts w:ascii="宋体" w:eastAsia="宋体" w:hAnsi="宋体" w:hint="eastAsia"/>
          <w:sz w:val="28"/>
          <w:szCs w:val="28"/>
        </w:rPr>
        <w:t>（一）</w:t>
      </w:r>
      <w:r w:rsidR="00BF34C0">
        <w:rPr>
          <w:rFonts w:ascii="宋体" w:eastAsia="宋体" w:hAnsi="宋体" w:hint="eastAsia"/>
          <w:sz w:val="28"/>
          <w:szCs w:val="28"/>
        </w:rPr>
        <w:t>辅修</w:t>
      </w:r>
      <w:r w:rsidR="00BF34C0" w:rsidRPr="00BF34C0">
        <w:rPr>
          <w:rFonts w:ascii="宋体" w:eastAsia="宋体" w:hAnsi="宋体" w:hint="eastAsia"/>
          <w:sz w:val="28"/>
          <w:szCs w:val="28"/>
        </w:rPr>
        <w:t>课程成绩不及格</w:t>
      </w:r>
      <w:r w:rsidR="00BF34C0">
        <w:rPr>
          <w:rFonts w:ascii="宋体" w:eastAsia="宋体" w:hAnsi="宋体" w:hint="eastAsia"/>
          <w:sz w:val="28"/>
          <w:szCs w:val="28"/>
        </w:rPr>
        <w:t>者</w:t>
      </w:r>
      <w:r w:rsidR="00BF34C0" w:rsidRPr="00BF34C0">
        <w:rPr>
          <w:rFonts w:ascii="宋体" w:eastAsia="宋体" w:hAnsi="宋体" w:hint="eastAsia"/>
          <w:sz w:val="28"/>
          <w:szCs w:val="28"/>
        </w:rPr>
        <w:t>，可以补考</w:t>
      </w:r>
      <w:r w:rsidR="00BF34C0">
        <w:rPr>
          <w:rFonts w:ascii="宋体" w:eastAsia="宋体" w:hAnsi="宋体" w:hint="eastAsia"/>
          <w:sz w:val="28"/>
          <w:szCs w:val="28"/>
        </w:rPr>
        <w:t>。具体</w:t>
      </w:r>
      <w:r w:rsidRPr="00D217FE">
        <w:rPr>
          <w:rFonts w:ascii="宋体" w:eastAsia="宋体" w:hAnsi="宋体" w:hint="eastAsia"/>
          <w:sz w:val="28"/>
          <w:szCs w:val="28"/>
        </w:rPr>
        <w:t>按</w:t>
      </w:r>
      <w:r w:rsidR="00BF34C0">
        <w:rPr>
          <w:rFonts w:ascii="宋体" w:eastAsia="宋体" w:hAnsi="宋体" w:hint="eastAsia"/>
          <w:sz w:val="28"/>
          <w:szCs w:val="28"/>
        </w:rPr>
        <w:t>《中山大学学籍管理规定》执行。</w:t>
      </w:r>
    </w:p>
    <w:p w:rsidR="00D217FE" w:rsidRPr="00D217FE" w:rsidRDefault="00D217FE" w:rsidP="00D217FE">
      <w:pPr>
        <w:ind w:firstLineChars="200" w:firstLine="560"/>
        <w:rPr>
          <w:rFonts w:ascii="宋体" w:eastAsia="宋体" w:hAnsi="宋体"/>
          <w:sz w:val="28"/>
          <w:szCs w:val="28"/>
        </w:rPr>
      </w:pPr>
      <w:r>
        <w:rPr>
          <w:rFonts w:ascii="宋体" w:eastAsia="宋体" w:hAnsi="宋体" w:hint="eastAsia"/>
          <w:sz w:val="28"/>
          <w:szCs w:val="28"/>
        </w:rPr>
        <w:t>（二）</w:t>
      </w:r>
      <w:r w:rsidR="00C445EA">
        <w:rPr>
          <w:rFonts w:ascii="宋体" w:eastAsia="宋体" w:hAnsi="宋体" w:hint="eastAsia"/>
          <w:sz w:val="28"/>
          <w:szCs w:val="28"/>
        </w:rPr>
        <w:t>辅修课程不设</w:t>
      </w:r>
      <w:r w:rsidRPr="00D217FE">
        <w:rPr>
          <w:rFonts w:ascii="宋体" w:eastAsia="宋体" w:hAnsi="宋体" w:hint="eastAsia"/>
          <w:sz w:val="28"/>
          <w:szCs w:val="28"/>
        </w:rPr>
        <w:t>重修</w:t>
      </w:r>
      <w:r w:rsidR="000F5775">
        <w:rPr>
          <w:rFonts w:ascii="宋体" w:eastAsia="宋体" w:hAnsi="宋体" w:hint="eastAsia"/>
          <w:sz w:val="28"/>
          <w:szCs w:val="28"/>
        </w:rPr>
        <w:t>、补</w:t>
      </w:r>
      <w:r w:rsidR="000F5775">
        <w:rPr>
          <w:rFonts w:ascii="宋体" w:eastAsia="宋体" w:hAnsi="宋体"/>
          <w:sz w:val="28"/>
          <w:szCs w:val="28"/>
        </w:rPr>
        <w:t>修</w:t>
      </w:r>
      <w:r w:rsidRPr="00D217FE">
        <w:rPr>
          <w:rFonts w:ascii="宋体" w:eastAsia="宋体" w:hAnsi="宋体" w:hint="eastAsia"/>
          <w:sz w:val="28"/>
          <w:szCs w:val="28"/>
        </w:rPr>
        <w:t>。</w:t>
      </w:r>
    </w:p>
    <w:p w:rsidR="00D217FE" w:rsidRPr="00D217FE" w:rsidRDefault="00D217FE" w:rsidP="00D217FE">
      <w:pPr>
        <w:pStyle w:val="a5"/>
        <w:ind w:left="855" w:firstLineChars="0" w:firstLine="0"/>
        <w:rPr>
          <w:rFonts w:ascii="宋体" w:eastAsia="宋体" w:hAnsi="宋体"/>
          <w:sz w:val="28"/>
          <w:szCs w:val="28"/>
        </w:rPr>
      </w:pPr>
    </w:p>
    <w:p w:rsidR="005B6795" w:rsidRPr="00015294" w:rsidRDefault="00C445EA" w:rsidP="005B6795">
      <w:pPr>
        <w:pStyle w:val="a5"/>
        <w:numPr>
          <w:ilvl w:val="0"/>
          <w:numId w:val="1"/>
        </w:numPr>
        <w:ind w:firstLineChars="0"/>
        <w:rPr>
          <w:rFonts w:ascii="宋体" w:eastAsia="宋体" w:hAnsi="宋体"/>
          <w:b/>
          <w:sz w:val="28"/>
          <w:szCs w:val="28"/>
        </w:rPr>
      </w:pPr>
      <w:r>
        <w:rPr>
          <w:rFonts w:ascii="宋体" w:eastAsia="宋体" w:hAnsi="宋体" w:hint="eastAsia"/>
          <w:b/>
          <w:sz w:val="28"/>
          <w:szCs w:val="28"/>
        </w:rPr>
        <w:t>放弃</w:t>
      </w:r>
      <w:r w:rsidR="005B6795" w:rsidRPr="00015294">
        <w:rPr>
          <w:rFonts w:ascii="宋体" w:eastAsia="宋体" w:hAnsi="宋体" w:hint="eastAsia"/>
          <w:b/>
          <w:sz w:val="28"/>
          <w:szCs w:val="28"/>
        </w:rPr>
        <w:t>辅修以及课程</w:t>
      </w:r>
      <w:r>
        <w:rPr>
          <w:rFonts w:ascii="宋体" w:eastAsia="宋体" w:hAnsi="宋体" w:hint="eastAsia"/>
          <w:b/>
          <w:sz w:val="28"/>
          <w:szCs w:val="28"/>
        </w:rPr>
        <w:t>成绩</w:t>
      </w:r>
      <w:r w:rsidR="005B6795" w:rsidRPr="00015294">
        <w:rPr>
          <w:rFonts w:ascii="宋体" w:eastAsia="宋体" w:hAnsi="宋体" w:hint="eastAsia"/>
          <w:b/>
          <w:sz w:val="28"/>
          <w:szCs w:val="28"/>
        </w:rPr>
        <w:t>转换</w:t>
      </w:r>
    </w:p>
    <w:p w:rsidR="009A2997" w:rsidRPr="00015294" w:rsidRDefault="00D217FE" w:rsidP="00D217FE">
      <w:pPr>
        <w:pStyle w:val="a5"/>
        <w:ind w:firstLine="560"/>
        <w:rPr>
          <w:rFonts w:ascii="宋体" w:eastAsia="宋体" w:hAnsi="宋体"/>
          <w:sz w:val="28"/>
          <w:szCs w:val="28"/>
        </w:rPr>
      </w:pPr>
      <w:r>
        <w:rPr>
          <w:rFonts w:ascii="宋体" w:eastAsia="宋体" w:hAnsi="宋体" w:hint="eastAsia"/>
          <w:sz w:val="28"/>
          <w:szCs w:val="28"/>
        </w:rPr>
        <w:t>（一）</w:t>
      </w:r>
      <w:r w:rsidR="001916FD" w:rsidRPr="00446CB8">
        <w:rPr>
          <w:rFonts w:ascii="宋体" w:eastAsia="宋体" w:hAnsi="宋体" w:hint="eastAsia"/>
          <w:b/>
          <w:sz w:val="28"/>
          <w:szCs w:val="28"/>
        </w:rPr>
        <w:t>学生</w:t>
      </w:r>
      <w:r w:rsidR="00C445EA" w:rsidRPr="00446CB8">
        <w:rPr>
          <w:rFonts w:ascii="宋体" w:eastAsia="宋体" w:hAnsi="宋体" w:hint="eastAsia"/>
          <w:b/>
          <w:sz w:val="28"/>
          <w:szCs w:val="28"/>
        </w:rPr>
        <w:t>出现下列情况</w:t>
      </w:r>
      <w:r w:rsidR="009A2997" w:rsidRPr="00446CB8">
        <w:rPr>
          <w:rFonts w:ascii="宋体" w:eastAsia="宋体" w:hAnsi="宋体" w:hint="eastAsia"/>
          <w:b/>
          <w:sz w:val="28"/>
          <w:szCs w:val="28"/>
        </w:rPr>
        <w:t>视为</w:t>
      </w:r>
      <w:r w:rsidR="00C445EA" w:rsidRPr="00446CB8">
        <w:rPr>
          <w:rFonts w:ascii="宋体" w:eastAsia="宋体" w:hAnsi="宋体" w:hint="eastAsia"/>
          <w:b/>
          <w:sz w:val="28"/>
          <w:szCs w:val="28"/>
        </w:rPr>
        <w:t>放弃辅修：</w:t>
      </w:r>
      <w:r w:rsidR="001916FD" w:rsidRPr="00446CB8">
        <w:rPr>
          <w:rFonts w:ascii="宋体" w:eastAsia="宋体" w:hAnsi="宋体" w:hint="eastAsia"/>
          <w:b/>
          <w:sz w:val="28"/>
          <w:szCs w:val="28"/>
        </w:rPr>
        <w:t>递交放弃辅修申请、</w:t>
      </w:r>
      <w:r w:rsidR="00C445EA" w:rsidRPr="00446CB8">
        <w:rPr>
          <w:rFonts w:ascii="宋体" w:eastAsia="宋体" w:hAnsi="宋体" w:hint="eastAsia"/>
          <w:b/>
          <w:sz w:val="28"/>
          <w:szCs w:val="28"/>
        </w:rPr>
        <w:t>主动退出</w:t>
      </w:r>
      <w:r w:rsidR="001916FD" w:rsidRPr="00446CB8">
        <w:rPr>
          <w:rFonts w:ascii="宋体" w:eastAsia="宋体" w:hAnsi="宋体" w:hint="eastAsia"/>
          <w:b/>
          <w:sz w:val="28"/>
          <w:szCs w:val="28"/>
        </w:rPr>
        <w:t>或漏修读</w:t>
      </w:r>
      <w:r w:rsidR="00C445EA" w:rsidRPr="00446CB8">
        <w:rPr>
          <w:rFonts w:ascii="宋体" w:eastAsia="宋体" w:hAnsi="宋体" w:hint="eastAsia"/>
          <w:b/>
          <w:sz w:val="28"/>
          <w:szCs w:val="28"/>
        </w:rPr>
        <w:t>当学期安排的全部或部分</w:t>
      </w:r>
      <w:r w:rsidR="009A2997" w:rsidRPr="00446CB8">
        <w:rPr>
          <w:rFonts w:ascii="宋体" w:eastAsia="宋体" w:hAnsi="宋体" w:hint="eastAsia"/>
          <w:b/>
          <w:sz w:val="28"/>
          <w:szCs w:val="28"/>
        </w:rPr>
        <w:t>辅修课程、</w:t>
      </w:r>
      <w:r w:rsidR="00CF1501" w:rsidRPr="00446CB8">
        <w:rPr>
          <w:rFonts w:ascii="宋体" w:eastAsia="宋体" w:hAnsi="宋体" w:hint="eastAsia"/>
          <w:b/>
          <w:sz w:val="28"/>
          <w:szCs w:val="28"/>
        </w:rPr>
        <w:t>存在</w:t>
      </w:r>
      <w:r w:rsidR="00C445EA" w:rsidRPr="00446CB8">
        <w:rPr>
          <w:rFonts w:ascii="宋体" w:eastAsia="宋体" w:hAnsi="宋体" w:hint="eastAsia"/>
          <w:b/>
          <w:sz w:val="28"/>
          <w:szCs w:val="28"/>
        </w:rPr>
        <w:t>主修课程与辅修课程冲突、</w:t>
      </w:r>
      <w:r w:rsidR="001916FD" w:rsidRPr="00446CB8">
        <w:rPr>
          <w:rFonts w:ascii="宋体" w:eastAsia="宋体" w:hAnsi="宋体" w:hint="eastAsia"/>
          <w:b/>
          <w:sz w:val="28"/>
          <w:szCs w:val="28"/>
        </w:rPr>
        <w:t>未</w:t>
      </w:r>
      <w:r w:rsidR="00C445EA" w:rsidRPr="00446CB8">
        <w:rPr>
          <w:rFonts w:ascii="宋体" w:eastAsia="宋体" w:hAnsi="宋体" w:hint="eastAsia"/>
          <w:b/>
          <w:sz w:val="28"/>
          <w:szCs w:val="28"/>
        </w:rPr>
        <w:t>在</w:t>
      </w:r>
      <w:r w:rsidR="009A2997" w:rsidRPr="00446CB8">
        <w:rPr>
          <w:rFonts w:ascii="宋体" w:eastAsia="宋体" w:hAnsi="宋体" w:hint="eastAsia"/>
          <w:b/>
          <w:sz w:val="28"/>
          <w:szCs w:val="28"/>
        </w:rPr>
        <w:t>规定时间内缴费</w:t>
      </w:r>
      <w:r w:rsidR="001916FD" w:rsidRPr="00446CB8">
        <w:rPr>
          <w:rFonts w:ascii="宋体" w:eastAsia="宋体" w:hAnsi="宋体" w:hint="eastAsia"/>
          <w:b/>
          <w:sz w:val="28"/>
          <w:szCs w:val="28"/>
        </w:rPr>
        <w:t>、</w:t>
      </w:r>
      <w:r w:rsidR="001916FD" w:rsidRPr="00446CB8">
        <w:rPr>
          <w:rFonts w:ascii="宋体" w:eastAsia="宋体" w:hAnsi="宋体" w:cs="宋体"/>
          <w:b/>
          <w:kern w:val="0"/>
          <w:sz w:val="28"/>
          <w:szCs w:val="28"/>
        </w:rPr>
        <w:t>因</w:t>
      </w:r>
      <w:r w:rsidR="006D6FE5">
        <w:rPr>
          <w:rFonts w:ascii="宋体" w:eastAsia="宋体" w:hAnsi="宋体" w:cs="宋体" w:hint="eastAsia"/>
          <w:b/>
          <w:kern w:val="0"/>
          <w:sz w:val="28"/>
          <w:szCs w:val="28"/>
        </w:rPr>
        <w:t>参加</w:t>
      </w:r>
      <w:r w:rsidR="001916FD" w:rsidRPr="00446CB8">
        <w:rPr>
          <w:rFonts w:ascii="宋体" w:eastAsia="宋体" w:hAnsi="宋体" w:cs="宋体"/>
          <w:b/>
          <w:kern w:val="0"/>
          <w:sz w:val="28"/>
          <w:szCs w:val="28"/>
        </w:rPr>
        <w:t>交换</w:t>
      </w:r>
      <w:r w:rsidR="006D6FE5">
        <w:rPr>
          <w:rFonts w:ascii="宋体" w:eastAsia="宋体" w:hAnsi="宋体" w:cs="宋体" w:hint="eastAsia"/>
          <w:b/>
          <w:kern w:val="0"/>
          <w:sz w:val="28"/>
          <w:szCs w:val="28"/>
        </w:rPr>
        <w:t>学习</w:t>
      </w:r>
      <w:r w:rsidR="001916FD" w:rsidRPr="00446CB8">
        <w:rPr>
          <w:rFonts w:ascii="宋体" w:eastAsia="宋体" w:hAnsi="宋体" w:cs="宋体" w:hint="eastAsia"/>
          <w:b/>
          <w:kern w:val="0"/>
          <w:sz w:val="28"/>
          <w:szCs w:val="28"/>
        </w:rPr>
        <w:t>等原因</w:t>
      </w:r>
      <w:r w:rsidR="001916FD" w:rsidRPr="00446CB8">
        <w:rPr>
          <w:rFonts w:ascii="宋体" w:eastAsia="宋体" w:hAnsi="宋体" w:cs="宋体"/>
          <w:b/>
          <w:kern w:val="0"/>
          <w:sz w:val="28"/>
          <w:szCs w:val="28"/>
        </w:rPr>
        <w:t>不能继</w:t>
      </w:r>
      <w:r w:rsidR="001916FD" w:rsidRPr="00446CB8">
        <w:rPr>
          <w:rFonts w:ascii="宋体" w:eastAsia="宋体" w:hAnsi="宋体" w:cs="宋体" w:hint="eastAsia"/>
          <w:b/>
          <w:kern w:val="0"/>
          <w:sz w:val="28"/>
          <w:szCs w:val="28"/>
        </w:rPr>
        <w:t>续</w:t>
      </w:r>
      <w:r w:rsidR="001916FD" w:rsidRPr="00446CB8">
        <w:rPr>
          <w:rFonts w:ascii="宋体" w:eastAsia="宋体" w:hAnsi="宋体" w:cs="宋体"/>
          <w:b/>
          <w:kern w:val="0"/>
          <w:sz w:val="28"/>
          <w:szCs w:val="28"/>
        </w:rPr>
        <w:t>辅修课程</w:t>
      </w:r>
      <w:r w:rsidR="001916FD" w:rsidRPr="00446CB8">
        <w:rPr>
          <w:rFonts w:ascii="宋体" w:eastAsia="宋体" w:hAnsi="宋体" w:cs="宋体" w:hint="eastAsia"/>
          <w:b/>
          <w:kern w:val="0"/>
          <w:sz w:val="28"/>
          <w:szCs w:val="28"/>
        </w:rPr>
        <w:t>的学习</w:t>
      </w:r>
      <w:r w:rsidR="00446CB8" w:rsidRPr="00446CB8">
        <w:rPr>
          <w:rFonts w:ascii="宋体" w:eastAsia="宋体" w:hAnsi="宋体" w:hint="eastAsia"/>
          <w:b/>
          <w:sz w:val="28"/>
          <w:szCs w:val="28"/>
        </w:rPr>
        <w:t>。</w:t>
      </w:r>
    </w:p>
    <w:p w:rsidR="009A2997" w:rsidRPr="00167984" w:rsidRDefault="00D217FE" w:rsidP="00D217FE">
      <w:pPr>
        <w:pStyle w:val="a5"/>
        <w:ind w:firstLine="560"/>
        <w:rPr>
          <w:rFonts w:ascii="宋体" w:eastAsia="宋体" w:hAnsi="宋体"/>
          <w:b/>
          <w:sz w:val="28"/>
          <w:szCs w:val="28"/>
        </w:rPr>
      </w:pPr>
      <w:r>
        <w:rPr>
          <w:rFonts w:ascii="宋体" w:eastAsia="宋体" w:hAnsi="宋体" w:hint="eastAsia"/>
          <w:sz w:val="28"/>
          <w:szCs w:val="28"/>
        </w:rPr>
        <w:t>（二）</w:t>
      </w:r>
      <w:r w:rsidR="00933818">
        <w:rPr>
          <w:rFonts w:ascii="宋体" w:eastAsia="宋体" w:hAnsi="宋体" w:hint="eastAsia"/>
          <w:sz w:val="28"/>
          <w:szCs w:val="28"/>
        </w:rPr>
        <w:t>学生</w:t>
      </w:r>
      <w:r w:rsidR="001916FD">
        <w:rPr>
          <w:rFonts w:ascii="宋体" w:eastAsia="宋体" w:hAnsi="宋体" w:hint="eastAsia"/>
          <w:sz w:val="28"/>
          <w:szCs w:val="28"/>
        </w:rPr>
        <w:t>放弃辅修后，已有的辅修成绩可以转换为主修</w:t>
      </w:r>
      <w:r w:rsidR="001916FD" w:rsidRPr="00167984">
        <w:rPr>
          <w:rFonts w:ascii="宋体" w:eastAsia="宋体" w:hAnsi="宋体" w:hint="eastAsia"/>
          <w:sz w:val="28"/>
          <w:szCs w:val="28"/>
        </w:rPr>
        <w:t>专业的公选</w:t>
      </w:r>
      <w:r w:rsidR="00167984" w:rsidRPr="00167984">
        <w:rPr>
          <w:rFonts w:ascii="宋体" w:eastAsia="宋体" w:hAnsi="宋体" w:hint="eastAsia"/>
          <w:sz w:val="28"/>
          <w:szCs w:val="28"/>
        </w:rPr>
        <w:t>成绩</w:t>
      </w:r>
      <w:r w:rsidR="00933818">
        <w:rPr>
          <w:rFonts w:ascii="宋体" w:eastAsia="宋体" w:hAnsi="宋体" w:hint="eastAsia"/>
          <w:sz w:val="28"/>
          <w:szCs w:val="28"/>
        </w:rPr>
        <w:t>，但不允许删除</w:t>
      </w:r>
      <w:r w:rsidR="00167984" w:rsidRPr="00167984">
        <w:rPr>
          <w:rFonts w:ascii="宋体" w:eastAsia="宋体" w:hAnsi="宋体" w:hint="eastAsia"/>
          <w:sz w:val="28"/>
          <w:szCs w:val="28"/>
        </w:rPr>
        <w:t>。</w:t>
      </w:r>
      <w:r w:rsidR="00167984">
        <w:rPr>
          <w:rFonts w:ascii="宋体" w:eastAsia="宋体" w:hAnsi="宋体" w:hint="eastAsia"/>
          <w:sz w:val="28"/>
          <w:szCs w:val="28"/>
        </w:rPr>
        <w:t>学生</w:t>
      </w:r>
      <w:r w:rsidR="00933818">
        <w:rPr>
          <w:rFonts w:ascii="宋体" w:eastAsia="宋体" w:hAnsi="宋体" w:hint="eastAsia"/>
          <w:sz w:val="28"/>
          <w:szCs w:val="28"/>
        </w:rPr>
        <w:t>须</w:t>
      </w:r>
      <w:r w:rsidR="00167984">
        <w:rPr>
          <w:rFonts w:ascii="宋体" w:eastAsia="宋体" w:hAnsi="宋体" w:hint="eastAsia"/>
          <w:sz w:val="28"/>
          <w:szCs w:val="28"/>
        </w:rPr>
        <w:t>递交经主修院系审批同意的《</w:t>
      </w:r>
      <w:r w:rsidR="00167984" w:rsidRPr="00167984">
        <w:rPr>
          <w:rFonts w:ascii="宋体" w:eastAsia="宋体" w:hAnsi="宋体" w:hint="eastAsia"/>
          <w:sz w:val="28"/>
          <w:szCs w:val="28"/>
        </w:rPr>
        <w:t>中山大学本科生申请放弃修读辅修专业登记表</w:t>
      </w:r>
      <w:r w:rsidR="00167984">
        <w:rPr>
          <w:rFonts w:ascii="宋体" w:eastAsia="宋体" w:hAnsi="宋体" w:hint="eastAsia"/>
          <w:sz w:val="28"/>
          <w:szCs w:val="28"/>
        </w:rPr>
        <w:t>》给学院的本科教务部门，并同时在本科教务系统申请课程成绩转换。相关申请经学院审批同意</w:t>
      </w:r>
      <w:r w:rsidR="00167984">
        <w:rPr>
          <w:rFonts w:ascii="宋体" w:eastAsia="宋体" w:hAnsi="宋体" w:hint="eastAsia"/>
          <w:sz w:val="28"/>
          <w:szCs w:val="28"/>
        </w:rPr>
        <w:lastRenderedPageBreak/>
        <w:t>后上报学校教务部门</w:t>
      </w:r>
      <w:r w:rsidR="00933818">
        <w:rPr>
          <w:rFonts w:ascii="宋体" w:eastAsia="宋体" w:hAnsi="宋体" w:hint="eastAsia"/>
          <w:sz w:val="28"/>
          <w:szCs w:val="28"/>
        </w:rPr>
        <w:t>，审核通过后完成辅修成绩转换流程。</w:t>
      </w:r>
    </w:p>
    <w:p w:rsidR="00D217FE" w:rsidRPr="00167984" w:rsidRDefault="00D217FE" w:rsidP="00167984">
      <w:pPr>
        <w:pStyle w:val="a5"/>
        <w:ind w:firstLine="562"/>
        <w:rPr>
          <w:rFonts w:ascii="宋体" w:eastAsia="宋体" w:hAnsi="宋体"/>
          <w:b/>
          <w:sz w:val="28"/>
          <w:szCs w:val="28"/>
        </w:rPr>
      </w:pPr>
    </w:p>
    <w:p w:rsidR="005B6795" w:rsidRPr="00015294" w:rsidRDefault="00226387" w:rsidP="005B6795">
      <w:pPr>
        <w:pStyle w:val="a5"/>
        <w:numPr>
          <w:ilvl w:val="0"/>
          <w:numId w:val="1"/>
        </w:numPr>
        <w:ind w:firstLineChars="0"/>
        <w:rPr>
          <w:rFonts w:ascii="宋体" w:eastAsia="宋体" w:hAnsi="宋体"/>
          <w:b/>
          <w:sz w:val="28"/>
          <w:szCs w:val="28"/>
        </w:rPr>
      </w:pPr>
      <w:r w:rsidRPr="00015294">
        <w:rPr>
          <w:rFonts w:ascii="宋体" w:eastAsia="宋体" w:hAnsi="宋体" w:hint="eastAsia"/>
          <w:b/>
          <w:sz w:val="28"/>
          <w:szCs w:val="28"/>
        </w:rPr>
        <w:t>附则</w:t>
      </w:r>
    </w:p>
    <w:p w:rsidR="00015294" w:rsidRPr="00015294" w:rsidRDefault="00015294" w:rsidP="004C320E">
      <w:pPr>
        <w:pStyle w:val="a5"/>
        <w:numPr>
          <w:ilvl w:val="0"/>
          <w:numId w:val="4"/>
        </w:numPr>
        <w:ind w:left="993" w:firstLineChars="0" w:hanging="993"/>
        <w:rPr>
          <w:rFonts w:ascii="宋体" w:eastAsia="宋体" w:hAnsi="宋体"/>
          <w:sz w:val="28"/>
          <w:szCs w:val="28"/>
        </w:rPr>
      </w:pPr>
      <w:r w:rsidRPr="00015294">
        <w:rPr>
          <w:rFonts w:ascii="宋体" w:eastAsia="宋体" w:hAnsi="宋体" w:hint="eastAsia"/>
          <w:sz w:val="28"/>
          <w:szCs w:val="28"/>
        </w:rPr>
        <w:t>本规定由岭南学院本科教务部门负责解释和指导实施；</w:t>
      </w:r>
    </w:p>
    <w:p w:rsidR="008C7F46" w:rsidRDefault="008C7F46" w:rsidP="004C320E">
      <w:pPr>
        <w:pStyle w:val="a5"/>
        <w:numPr>
          <w:ilvl w:val="0"/>
          <w:numId w:val="4"/>
        </w:numPr>
        <w:ind w:left="993" w:firstLineChars="0" w:hanging="993"/>
        <w:rPr>
          <w:rFonts w:ascii="宋体" w:eastAsia="宋体" w:hAnsi="宋体"/>
          <w:sz w:val="28"/>
          <w:szCs w:val="28"/>
        </w:rPr>
      </w:pPr>
      <w:r>
        <w:rPr>
          <w:rFonts w:ascii="宋体" w:eastAsia="宋体" w:hAnsi="宋体" w:hint="eastAsia"/>
          <w:sz w:val="28"/>
          <w:szCs w:val="28"/>
        </w:rPr>
        <w:t>本</w:t>
      </w:r>
      <w:r>
        <w:rPr>
          <w:rFonts w:ascii="宋体" w:eastAsia="宋体" w:hAnsi="宋体"/>
          <w:sz w:val="28"/>
          <w:szCs w:val="28"/>
        </w:rPr>
        <w:t>规定</w:t>
      </w:r>
      <w:r>
        <w:rPr>
          <w:rFonts w:ascii="宋体" w:eastAsia="宋体" w:hAnsi="宋体" w:hint="eastAsia"/>
          <w:sz w:val="28"/>
          <w:szCs w:val="28"/>
        </w:rPr>
        <w:t>中</w:t>
      </w:r>
      <w:r>
        <w:rPr>
          <w:rFonts w:ascii="宋体" w:eastAsia="宋体" w:hAnsi="宋体"/>
          <w:sz w:val="28"/>
          <w:szCs w:val="28"/>
        </w:rPr>
        <w:t>如不尽之外，以</w:t>
      </w:r>
      <w:r>
        <w:rPr>
          <w:rFonts w:ascii="宋体" w:eastAsia="宋体" w:hAnsi="宋体" w:hint="eastAsia"/>
          <w:sz w:val="28"/>
          <w:szCs w:val="28"/>
        </w:rPr>
        <w:t>《</w:t>
      </w:r>
      <w:r>
        <w:rPr>
          <w:rFonts w:ascii="宋体" w:eastAsia="宋体" w:hAnsi="宋体"/>
          <w:sz w:val="28"/>
          <w:szCs w:val="28"/>
        </w:rPr>
        <w:t>中山大学本科生学籍管理</w:t>
      </w:r>
      <w:r>
        <w:rPr>
          <w:rFonts w:ascii="宋体" w:eastAsia="宋体" w:hAnsi="宋体" w:hint="eastAsia"/>
          <w:sz w:val="28"/>
          <w:szCs w:val="28"/>
        </w:rPr>
        <w:t>》执行</w:t>
      </w:r>
      <w:r>
        <w:rPr>
          <w:rFonts w:ascii="宋体" w:eastAsia="宋体" w:hAnsi="宋体"/>
          <w:sz w:val="28"/>
          <w:szCs w:val="28"/>
        </w:rPr>
        <w:t>；</w:t>
      </w:r>
      <w:bookmarkStart w:id="0" w:name="_GoBack"/>
      <w:bookmarkEnd w:id="0"/>
    </w:p>
    <w:p w:rsidR="00015294" w:rsidRPr="00015294" w:rsidRDefault="00015294" w:rsidP="004C320E">
      <w:pPr>
        <w:pStyle w:val="a5"/>
        <w:numPr>
          <w:ilvl w:val="0"/>
          <w:numId w:val="4"/>
        </w:numPr>
        <w:ind w:left="993" w:firstLineChars="0" w:hanging="993"/>
        <w:rPr>
          <w:rFonts w:ascii="宋体" w:eastAsia="宋体" w:hAnsi="宋体"/>
          <w:sz w:val="28"/>
          <w:szCs w:val="28"/>
        </w:rPr>
      </w:pPr>
      <w:r w:rsidRPr="00015294">
        <w:rPr>
          <w:rFonts w:ascii="宋体" w:eastAsia="宋体" w:hAnsi="宋体" w:hint="eastAsia"/>
          <w:sz w:val="28"/>
          <w:szCs w:val="28"/>
        </w:rPr>
        <w:t>本规定自公布之日起实施，实施过程中如有新的或补充规定出台，应遵守；</w:t>
      </w:r>
    </w:p>
    <w:p w:rsidR="00015294" w:rsidRPr="00015294" w:rsidRDefault="00015294" w:rsidP="004C320E">
      <w:pPr>
        <w:pStyle w:val="a5"/>
        <w:numPr>
          <w:ilvl w:val="0"/>
          <w:numId w:val="4"/>
        </w:numPr>
        <w:ind w:left="993" w:firstLineChars="0" w:hanging="993"/>
        <w:rPr>
          <w:rFonts w:ascii="宋体" w:eastAsia="宋体" w:hAnsi="宋体"/>
          <w:sz w:val="28"/>
          <w:szCs w:val="28"/>
        </w:rPr>
      </w:pPr>
      <w:r w:rsidRPr="00015294">
        <w:rPr>
          <w:rFonts w:ascii="宋体" w:eastAsia="宋体" w:hAnsi="宋体" w:hint="eastAsia"/>
          <w:sz w:val="28"/>
          <w:szCs w:val="28"/>
        </w:rPr>
        <w:t>如对本规定</w:t>
      </w:r>
      <w:r w:rsidR="008C7F46">
        <w:rPr>
          <w:rFonts w:ascii="宋体" w:eastAsia="宋体" w:hAnsi="宋体" w:hint="eastAsia"/>
          <w:sz w:val="28"/>
          <w:szCs w:val="28"/>
        </w:rPr>
        <w:t>有</w:t>
      </w:r>
      <w:r w:rsidRPr="00015294">
        <w:rPr>
          <w:rFonts w:ascii="宋体" w:eastAsia="宋体" w:hAnsi="宋体" w:hint="eastAsia"/>
          <w:sz w:val="28"/>
          <w:szCs w:val="28"/>
        </w:rPr>
        <w:t>任何疑问，可与本科教务部门联系咨询。</w:t>
      </w:r>
    </w:p>
    <w:p w:rsidR="00015294" w:rsidRDefault="00015294" w:rsidP="004C320E">
      <w:pPr>
        <w:pStyle w:val="a5"/>
        <w:ind w:leftChars="50" w:left="105" w:firstLineChars="0" w:firstLine="0"/>
        <w:rPr>
          <w:rFonts w:ascii="宋体" w:eastAsia="宋体" w:hAnsi="宋体"/>
          <w:sz w:val="28"/>
          <w:szCs w:val="28"/>
        </w:rPr>
      </w:pPr>
      <w:r w:rsidRPr="00015294">
        <w:rPr>
          <w:rFonts w:ascii="宋体" w:eastAsia="宋体" w:hAnsi="宋体" w:hint="eastAsia"/>
          <w:sz w:val="28"/>
          <w:szCs w:val="28"/>
        </w:rPr>
        <w:t>本科教务部门</w:t>
      </w:r>
      <w:r w:rsidR="006D6FE5">
        <w:rPr>
          <w:rFonts w:ascii="宋体" w:eastAsia="宋体" w:hAnsi="宋体" w:hint="eastAsia"/>
          <w:sz w:val="28"/>
          <w:szCs w:val="28"/>
        </w:rPr>
        <w:t>联系</w:t>
      </w:r>
      <w:r w:rsidR="006D6FE5">
        <w:rPr>
          <w:rFonts w:ascii="宋体" w:eastAsia="宋体" w:hAnsi="宋体"/>
          <w:sz w:val="28"/>
          <w:szCs w:val="28"/>
        </w:rPr>
        <w:t>电话</w:t>
      </w:r>
      <w:r w:rsidRPr="00015294">
        <w:rPr>
          <w:rFonts w:ascii="宋体" w:eastAsia="宋体" w:hAnsi="宋体" w:hint="eastAsia"/>
          <w:sz w:val="28"/>
          <w:szCs w:val="28"/>
        </w:rPr>
        <w:t>：020-84114201</w:t>
      </w:r>
    </w:p>
    <w:p w:rsidR="00D217FE" w:rsidRDefault="00D217FE" w:rsidP="00015294">
      <w:pPr>
        <w:pStyle w:val="a5"/>
        <w:ind w:left="1440" w:firstLineChars="0" w:firstLine="0"/>
        <w:rPr>
          <w:rFonts w:ascii="宋体" w:eastAsia="宋体" w:hAnsi="宋体"/>
          <w:sz w:val="28"/>
          <w:szCs w:val="28"/>
        </w:rPr>
      </w:pPr>
    </w:p>
    <w:p w:rsidR="00D217FE" w:rsidRDefault="00D217FE" w:rsidP="00D217FE">
      <w:pPr>
        <w:pStyle w:val="a5"/>
        <w:ind w:left="1440" w:firstLineChars="0" w:firstLine="0"/>
        <w:jc w:val="right"/>
        <w:rPr>
          <w:rFonts w:ascii="宋体" w:eastAsia="宋体" w:hAnsi="宋体"/>
          <w:sz w:val="28"/>
          <w:szCs w:val="28"/>
        </w:rPr>
      </w:pPr>
      <w:r>
        <w:rPr>
          <w:rFonts w:ascii="宋体" w:eastAsia="宋体" w:hAnsi="宋体" w:hint="eastAsia"/>
          <w:sz w:val="28"/>
          <w:szCs w:val="28"/>
        </w:rPr>
        <w:t>岭南学院</w:t>
      </w:r>
    </w:p>
    <w:p w:rsidR="00D217FE" w:rsidRPr="00015294" w:rsidRDefault="00D217FE" w:rsidP="006D6FE5">
      <w:pPr>
        <w:pStyle w:val="a5"/>
        <w:wordWrap w:val="0"/>
        <w:ind w:left="1440" w:firstLineChars="0" w:firstLine="0"/>
        <w:jc w:val="right"/>
        <w:rPr>
          <w:rFonts w:ascii="宋体" w:eastAsia="宋体" w:hAnsi="宋体"/>
          <w:sz w:val="28"/>
          <w:szCs w:val="28"/>
        </w:rPr>
      </w:pPr>
      <w:r>
        <w:rPr>
          <w:rFonts w:ascii="宋体" w:eastAsia="宋体" w:hAnsi="宋体" w:hint="eastAsia"/>
          <w:sz w:val="28"/>
          <w:szCs w:val="28"/>
        </w:rPr>
        <w:t>2020年12月</w:t>
      </w:r>
    </w:p>
    <w:p w:rsidR="005B6795" w:rsidRPr="00015294" w:rsidRDefault="005B6795" w:rsidP="005B6795">
      <w:pPr>
        <w:rPr>
          <w:rFonts w:ascii="宋体" w:eastAsia="宋体" w:hAnsi="宋体"/>
          <w:sz w:val="28"/>
          <w:szCs w:val="28"/>
        </w:rPr>
      </w:pPr>
    </w:p>
    <w:p w:rsidR="005B6795" w:rsidRPr="00015294" w:rsidRDefault="005B6795" w:rsidP="005B6795">
      <w:pPr>
        <w:rPr>
          <w:rFonts w:ascii="宋体" w:eastAsia="宋体" w:hAnsi="宋体"/>
          <w:sz w:val="28"/>
          <w:szCs w:val="28"/>
        </w:rPr>
      </w:pPr>
    </w:p>
    <w:sectPr w:rsidR="005B6795" w:rsidRPr="00015294" w:rsidSect="001C6A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FC4" w:rsidRDefault="00CC2FC4" w:rsidP="00F502D9">
      <w:r>
        <w:separator/>
      </w:r>
    </w:p>
  </w:endnote>
  <w:endnote w:type="continuationSeparator" w:id="0">
    <w:p w:rsidR="00CC2FC4" w:rsidRDefault="00CC2FC4" w:rsidP="00F502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FC4" w:rsidRDefault="00CC2FC4" w:rsidP="00F502D9">
      <w:r>
        <w:separator/>
      </w:r>
    </w:p>
  </w:footnote>
  <w:footnote w:type="continuationSeparator" w:id="0">
    <w:p w:rsidR="00CC2FC4" w:rsidRDefault="00CC2FC4" w:rsidP="00F502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44970"/>
    <w:multiLevelType w:val="hybridMultilevel"/>
    <w:tmpl w:val="E89A1B8E"/>
    <w:lvl w:ilvl="0" w:tplc="C53C09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9E15018"/>
    <w:multiLevelType w:val="hybridMultilevel"/>
    <w:tmpl w:val="ED742DEC"/>
    <w:lvl w:ilvl="0" w:tplc="481CF210">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F6569F8"/>
    <w:multiLevelType w:val="hybridMultilevel"/>
    <w:tmpl w:val="9F54E276"/>
    <w:lvl w:ilvl="0" w:tplc="D07A5A68">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6FA67DA4"/>
    <w:multiLevelType w:val="hybridMultilevel"/>
    <w:tmpl w:val="AADE966C"/>
    <w:lvl w:ilvl="0" w:tplc="796CCB16">
      <w:start w:val="1"/>
      <w:numFmt w:val="japaneseCounting"/>
      <w:lvlText w:val="第%1条"/>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B93191A"/>
    <w:multiLevelType w:val="hybridMultilevel"/>
    <w:tmpl w:val="B57E1C72"/>
    <w:lvl w:ilvl="0" w:tplc="AC666B7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02D9"/>
    <w:rsid w:val="00015294"/>
    <w:rsid w:val="00024F3A"/>
    <w:rsid w:val="00025AC6"/>
    <w:rsid w:val="000E507A"/>
    <w:rsid w:val="000F2EF8"/>
    <w:rsid w:val="000F5775"/>
    <w:rsid w:val="0010723F"/>
    <w:rsid w:val="00153F5F"/>
    <w:rsid w:val="00167984"/>
    <w:rsid w:val="001916FD"/>
    <w:rsid w:val="001C6A54"/>
    <w:rsid w:val="001F0EE7"/>
    <w:rsid w:val="00206B9F"/>
    <w:rsid w:val="00226387"/>
    <w:rsid w:val="00232DAD"/>
    <w:rsid w:val="00251AF7"/>
    <w:rsid w:val="002A3402"/>
    <w:rsid w:val="002B60DE"/>
    <w:rsid w:val="002E2B6A"/>
    <w:rsid w:val="00300A5A"/>
    <w:rsid w:val="0032093B"/>
    <w:rsid w:val="003638DE"/>
    <w:rsid w:val="00446CB8"/>
    <w:rsid w:val="004C320E"/>
    <w:rsid w:val="004C37C9"/>
    <w:rsid w:val="004D2454"/>
    <w:rsid w:val="005419CE"/>
    <w:rsid w:val="00550D73"/>
    <w:rsid w:val="005B6795"/>
    <w:rsid w:val="005C6F35"/>
    <w:rsid w:val="006B26E6"/>
    <w:rsid w:val="006D6FE5"/>
    <w:rsid w:val="008C79C3"/>
    <w:rsid w:val="008C7F46"/>
    <w:rsid w:val="009019E8"/>
    <w:rsid w:val="00933818"/>
    <w:rsid w:val="009A2997"/>
    <w:rsid w:val="00AD7D1D"/>
    <w:rsid w:val="00B509C3"/>
    <w:rsid w:val="00BF34C0"/>
    <w:rsid w:val="00C445EA"/>
    <w:rsid w:val="00CC2FC4"/>
    <w:rsid w:val="00CF1501"/>
    <w:rsid w:val="00D217FE"/>
    <w:rsid w:val="00DC1FC1"/>
    <w:rsid w:val="00E91E33"/>
    <w:rsid w:val="00F140FD"/>
    <w:rsid w:val="00F502D9"/>
    <w:rsid w:val="00F6595A"/>
    <w:rsid w:val="00F862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A54"/>
    <w:pPr>
      <w:widowControl w:val="0"/>
      <w:jc w:val="both"/>
    </w:pPr>
  </w:style>
  <w:style w:type="paragraph" w:styleId="1">
    <w:name w:val="heading 1"/>
    <w:basedOn w:val="a"/>
    <w:next w:val="a"/>
    <w:link w:val="1Char"/>
    <w:uiPriority w:val="9"/>
    <w:qFormat/>
    <w:rsid w:val="0001529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02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02D9"/>
    <w:rPr>
      <w:sz w:val="18"/>
      <w:szCs w:val="18"/>
    </w:rPr>
  </w:style>
  <w:style w:type="paragraph" w:styleId="a4">
    <w:name w:val="footer"/>
    <w:basedOn w:val="a"/>
    <w:link w:val="Char0"/>
    <w:uiPriority w:val="99"/>
    <w:unhideWhenUsed/>
    <w:rsid w:val="00F502D9"/>
    <w:pPr>
      <w:tabs>
        <w:tab w:val="center" w:pos="4153"/>
        <w:tab w:val="right" w:pos="8306"/>
      </w:tabs>
      <w:snapToGrid w:val="0"/>
      <w:jc w:val="left"/>
    </w:pPr>
    <w:rPr>
      <w:sz w:val="18"/>
      <w:szCs w:val="18"/>
    </w:rPr>
  </w:style>
  <w:style w:type="character" w:customStyle="1" w:styleId="Char0">
    <w:name w:val="页脚 Char"/>
    <w:basedOn w:val="a0"/>
    <w:link w:val="a4"/>
    <w:uiPriority w:val="99"/>
    <w:rsid w:val="00F502D9"/>
    <w:rPr>
      <w:sz w:val="18"/>
      <w:szCs w:val="18"/>
    </w:rPr>
  </w:style>
  <w:style w:type="paragraph" w:styleId="a5">
    <w:name w:val="List Paragraph"/>
    <w:basedOn w:val="a"/>
    <w:uiPriority w:val="34"/>
    <w:qFormat/>
    <w:rsid w:val="005B6795"/>
    <w:pPr>
      <w:ind w:firstLineChars="200" w:firstLine="420"/>
    </w:pPr>
  </w:style>
  <w:style w:type="character" w:customStyle="1" w:styleId="1Char">
    <w:name w:val="标题 1 Char"/>
    <w:basedOn w:val="a0"/>
    <w:link w:val="1"/>
    <w:uiPriority w:val="9"/>
    <w:rsid w:val="00015294"/>
    <w:rPr>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740</TotalTime>
  <Pages>4</Pages>
  <Words>209</Words>
  <Characters>1192</Characters>
  <Application>Microsoft Office Word</Application>
  <DocSecurity>0</DocSecurity>
  <Lines>9</Lines>
  <Paragraphs>2</Paragraphs>
  <ScaleCrop>false</ScaleCrop>
  <Company>Microsoft</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吕洁灵</dc:creator>
  <cp:keywords/>
  <dc:description/>
  <cp:lastModifiedBy>吕洁灵</cp:lastModifiedBy>
  <cp:revision>14</cp:revision>
  <dcterms:created xsi:type="dcterms:W3CDTF">2020-12-01T07:38:00Z</dcterms:created>
  <dcterms:modified xsi:type="dcterms:W3CDTF">2020-12-30T10:48:00Z</dcterms:modified>
</cp:coreProperties>
</file>